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64C4" w:rsidRDefault="006C24EA" w:rsidP="005650D5">
      <w:pPr>
        <w:jc w:val="center"/>
        <w:rPr>
          <w:b/>
          <w:sz w:val="32"/>
          <w:szCs w:val="32"/>
        </w:rPr>
      </w:pPr>
      <w:r w:rsidRPr="00A10E56">
        <w:rPr>
          <w:rFonts w:hint="eastAsia"/>
          <w:b/>
          <w:sz w:val="32"/>
          <w:szCs w:val="32"/>
        </w:rPr>
        <w:t>新北市</w:t>
      </w:r>
      <w:r w:rsidR="005650D5" w:rsidRPr="00A10E56">
        <w:rPr>
          <w:rFonts w:hint="eastAsia"/>
          <w:b/>
          <w:sz w:val="32"/>
          <w:szCs w:val="32"/>
        </w:rPr>
        <w:t>106學年度國中小程式教育示範學校實施計畫</w:t>
      </w:r>
    </w:p>
    <w:p w:rsidR="00A50CB2" w:rsidRPr="001D4E11" w:rsidRDefault="00104664" w:rsidP="001D4E11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新北市政府</w:t>
      </w:r>
      <w:r w:rsidR="00A50CB2" w:rsidRPr="001D4E11">
        <w:rPr>
          <w:rFonts w:hint="eastAsia"/>
          <w:sz w:val="24"/>
          <w:szCs w:val="24"/>
        </w:rPr>
        <w:t>教育局106年</w:t>
      </w:r>
      <w:r w:rsidR="00A64E48">
        <w:rPr>
          <w:sz w:val="24"/>
          <w:szCs w:val="24"/>
        </w:rPr>
        <w:t>8</w:t>
      </w:r>
      <w:r w:rsidR="00A50CB2" w:rsidRPr="001D4E11">
        <w:rPr>
          <w:rFonts w:hint="eastAsia"/>
          <w:sz w:val="24"/>
          <w:szCs w:val="24"/>
        </w:rPr>
        <w:t>月</w:t>
      </w:r>
      <w:r w:rsidR="00A64E48">
        <w:rPr>
          <w:sz w:val="24"/>
          <w:szCs w:val="24"/>
        </w:rPr>
        <w:t>4</w:t>
      </w:r>
      <w:r w:rsidR="00A50CB2" w:rsidRPr="001D4E11">
        <w:rPr>
          <w:rFonts w:hint="eastAsia"/>
          <w:sz w:val="24"/>
          <w:szCs w:val="24"/>
        </w:rPr>
        <w:t>日新北</w:t>
      </w:r>
      <w:proofErr w:type="gramStart"/>
      <w:r w:rsidR="00A50CB2" w:rsidRPr="001D4E11">
        <w:rPr>
          <w:rFonts w:hint="eastAsia"/>
          <w:sz w:val="24"/>
          <w:szCs w:val="24"/>
        </w:rPr>
        <w:t>教研資字第</w:t>
      </w:r>
      <w:r w:rsidR="00A64E48">
        <w:rPr>
          <w:sz w:val="24"/>
          <w:szCs w:val="24"/>
        </w:rPr>
        <w:t>1061471496</w:t>
      </w:r>
      <w:r w:rsidR="00A50CB2" w:rsidRPr="001D4E11">
        <w:rPr>
          <w:rFonts w:hint="eastAsia"/>
          <w:sz w:val="24"/>
          <w:szCs w:val="24"/>
        </w:rPr>
        <w:t>號</w:t>
      </w:r>
      <w:proofErr w:type="gramEnd"/>
      <w:r w:rsidR="00A50CB2" w:rsidRPr="001D4E11">
        <w:rPr>
          <w:rFonts w:hint="eastAsia"/>
          <w:sz w:val="24"/>
          <w:szCs w:val="24"/>
        </w:rPr>
        <w:t>函</w:t>
      </w:r>
    </w:p>
    <w:p w:rsidR="005650D5" w:rsidRPr="00A10E56" w:rsidRDefault="00A10E56" w:rsidP="00A10E56">
      <w:pPr>
        <w:spacing w:beforeLines="100" w:before="360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壹、</w:t>
      </w:r>
      <w:r w:rsidR="005650D5" w:rsidRPr="00A10E56">
        <w:rPr>
          <w:rFonts w:hint="eastAsia"/>
          <w:b/>
          <w:sz w:val="24"/>
          <w:szCs w:val="24"/>
        </w:rPr>
        <w:t>依據：</w:t>
      </w:r>
      <w:r w:rsidR="00DB2A1F" w:rsidRPr="00DB2A1F">
        <w:rPr>
          <w:rFonts w:hint="eastAsia"/>
          <w:sz w:val="24"/>
          <w:szCs w:val="24"/>
        </w:rPr>
        <w:t>十二年國民基本教育課程綱要-科技領域(草案)</w:t>
      </w:r>
      <w:r w:rsidR="002275A2">
        <w:rPr>
          <w:rFonts w:hint="eastAsia"/>
          <w:sz w:val="24"/>
          <w:szCs w:val="24"/>
        </w:rPr>
        <w:t>。</w:t>
      </w:r>
    </w:p>
    <w:p w:rsidR="005650D5" w:rsidRPr="00A10E56" w:rsidRDefault="00A10E56" w:rsidP="00A10E56">
      <w:pPr>
        <w:spacing w:beforeLines="50" w:before="180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貳、</w:t>
      </w:r>
      <w:r w:rsidR="005650D5" w:rsidRPr="00A10E56">
        <w:rPr>
          <w:rFonts w:hint="eastAsia"/>
          <w:b/>
          <w:sz w:val="24"/>
          <w:szCs w:val="24"/>
        </w:rPr>
        <w:t>目的</w:t>
      </w:r>
      <w:r w:rsidR="00E60EA5" w:rsidRPr="00A10E56">
        <w:rPr>
          <w:rFonts w:hint="eastAsia"/>
          <w:b/>
          <w:sz w:val="24"/>
          <w:szCs w:val="24"/>
        </w:rPr>
        <w:t>：</w:t>
      </w:r>
    </w:p>
    <w:p w:rsidR="00E60EA5" w:rsidRPr="00A10E56" w:rsidRDefault="00E60EA5" w:rsidP="00571E86">
      <w:pPr>
        <w:pStyle w:val="a3"/>
        <w:numPr>
          <w:ilvl w:val="0"/>
          <w:numId w:val="3"/>
        </w:numPr>
        <w:spacing w:line="460" w:lineRule="exact"/>
        <w:ind w:leftChars="0"/>
        <w:rPr>
          <w:sz w:val="24"/>
          <w:szCs w:val="24"/>
        </w:rPr>
      </w:pPr>
      <w:r w:rsidRPr="00A10E56">
        <w:rPr>
          <w:rFonts w:hint="eastAsia"/>
          <w:sz w:val="24"/>
          <w:szCs w:val="24"/>
        </w:rPr>
        <w:t>配合</w:t>
      </w:r>
      <w:proofErr w:type="gramStart"/>
      <w:r w:rsidRPr="00A10E56">
        <w:rPr>
          <w:rFonts w:hint="eastAsia"/>
          <w:sz w:val="24"/>
          <w:szCs w:val="24"/>
        </w:rPr>
        <w:t>新課綱</w:t>
      </w:r>
      <w:proofErr w:type="gramEnd"/>
      <w:r w:rsidRPr="00A10E56">
        <w:rPr>
          <w:rFonts w:hint="eastAsia"/>
          <w:sz w:val="24"/>
          <w:szCs w:val="24"/>
        </w:rPr>
        <w:t>科技領域之資訊科技實施，輔導示範學校推動程式教育</w:t>
      </w:r>
      <w:r w:rsidR="0005446B">
        <w:rPr>
          <w:rFonts w:hint="eastAsia"/>
          <w:sz w:val="24"/>
          <w:szCs w:val="24"/>
        </w:rPr>
        <w:t>。</w:t>
      </w:r>
    </w:p>
    <w:p w:rsidR="00E60EA5" w:rsidRPr="00A10E56" w:rsidRDefault="00E60EA5" w:rsidP="00571E86">
      <w:pPr>
        <w:pStyle w:val="a3"/>
        <w:numPr>
          <w:ilvl w:val="0"/>
          <w:numId w:val="3"/>
        </w:numPr>
        <w:spacing w:line="460" w:lineRule="exact"/>
        <w:ind w:leftChars="0"/>
        <w:rPr>
          <w:sz w:val="24"/>
          <w:szCs w:val="24"/>
        </w:rPr>
      </w:pPr>
      <w:r w:rsidRPr="00A10E56">
        <w:rPr>
          <w:rFonts w:hint="eastAsia"/>
          <w:sz w:val="24"/>
          <w:szCs w:val="24"/>
        </w:rPr>
        <w:t>鼓勵學校教師導入多元程式教育課程，培養學生運算思維核心能力</w:t>
      </w:r>
      <w:r w:rsidR="0005446B">
        <w:rPr>
          <w:rFonts w:hint="eastAsia"/>
          <w:sz w:val="24"/>
          <w:szCs w:val="24"/>
        </w:rPr>
        <w:t>。</w:t>
      </w:r>
    </w:p>
    <w:p w:rsidR="00E60EA5" w:rsidRPr="00A10E56" w:rsidRDefault="00B64919" w:rsidP="00571E86">
      <w:pPr>
        <w:pStyle w:val="a3"/>
        <w:numPr>
          <w:ilvl w:val="0"/>
          <w:numId w:val="3"/>
        </w:numPr>
        <w:spacing w:line="460" w:lineRule="exact"/>
        <w:ind w:leftChars="0"/>
        <w:rPr>
          <w:sz w:val="24"/>
          <w:szCs w:val="24"/>
        </w:rPr>
      </w:pPr>
      <w:r w:rsidRPr="00A10E56">
        <w:rPr>
          <w:rFonts w:hint="eastAsia"/>
          <w:sz w:val="24"/>
          <w:szCs w:val="24"/>
        </w:rPr>
        <w:t>引導</w:t>
      </w:r>
      <w:r w:rsidR="00E60EA5" w:rsidRPr="00A10E56">
        <w:rPr>
          <w:rFonts w:hint="eastAsia"/>
          <w:sz w:val="24"/>
          <w:szCs w:val="24"/>
        </w:rPr>
        <w:t>示範學校成立程式教育教師社群，共同研發程式教育教案活動</w:t>
      </w:r>
      <w:r w:rsidR="0005446B">
        <w:rPr>
          <w:rFonts w:hint="eastAsia"/>
          <w:sz w:val="24"/>
          <w:szCs w:val="24"/>
        </w:rPr>
        <w:t>。</w:t>
      </w:r>
    </w:p>
    <w:p w:rsidR="00E60EA5" w:rsidRPr="00A10E56" w:rsidRDefault="00E60EA5" w:rsidP="00571E86">
      <w:pPr>
        <w:pStyle w:val="a3"/>
        <w:numPr>
          <w:ilvl w:val="0"/>
          <w:numId w:val="3"/>
        </w:numPr>
        <w:spacing w:line="460" w:lineRule="exact"/>
        <w:ind w:leftChars="0"/>
        <w:rPr>
          <w:sz w:val="24"/>
          <w:szCs w:val="24"/>
        </w:rPr>
      </w:pPr>
      <w:r w:rsidRPr="00A10E56">
        <w:rPr>
          <w:rFonts w:hint="eastAsia"/>
          <w:sz w:val="24"/>
          <w:szCs w:val="24"/>
        </w:rPr>
        <w:t>連結鄰近大專院校與產學資源與人力，提供程</w:t>
      </w:r>
      <w:r w:rsidR="008F3C8D" w:rsidRPr="00A10E56">
        <w:rPr>
          <w:rFonts w:hint="eastAsia"/>
          <w:sz w:val="24"/>
          <w:szCs w:val="24"/>
        </w:rPr>
        <w:t>式生活實務</w:t>
      </w:r>
      <w:r w:rsidRPr="00A10E56">
        <w:rPr>
          <w:rFonts w:hint="eastAsia"/>
          <w:sz w:val="24"/>
          <w:szCs w:val="24"/>
        </w:rPr>
        <w:t>應用體驗</w:t>
      </w:r>
      <w:r w:rsidR="0005446B">
        <w:rPr>
          <w:rFonts w:hint="eastAsia"/>
          <w:sz w:val="24"/>
          <w:szCs w:val="24"/>
        </w:rPr>
        <w:t>。</w:t>
      </w:r>
    </w:p>
    <w:p w:rsidR="00E60EA5" w:rsidRPr="00A10E56" w:rsidRDefault="00A10E56" w:rsidP="00A10E56">
      <w:pPr>
        <w:spacing w:beforeLines="50" w:before="180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参、</w:t>
      </w:r>
      <w:r w:rsidR="004B4889" w:rsidRPr="00A10E56">
        <w:rPr>
          <w:rFonts w:hint="eastAsia"/>
          <w:b/>
          <w:sz w:val="24"/>
          <w:szCs w:val="24"/>
        </w:rPr>
        <w:t>辦理單位：</w:t>
      </w:r>
    </w:p>
    <w:p w:rsidR="004B4889" w:rsidRDefault="004B4889" w:rsidP="00571E86">
      <w:pPr>
        <w:pStyle w:val="a3"/>
        <w:numPr>
          <w:ilvl w:val="0"/>
          <w:numId w:val="4"/>
        </w:numPr>
        <w:spacing w:line="460" w:lineRule="exact"/>
        <w:ind w:leftChars="0"/>
        <w:rPr>
          <w:sz w:val="24"/>
          <w:szCs w:val="24"/>
        </w:rPr>
      </w:pPr>
      <w:r w:rsidRPr="00A10E56">
        <w:rPr>
          <w:rFonts w:hint="eastAsia"/>
          <w:sz w:val="24"/>
          <w:szCs w:val="24"/>
        </w:rPr>
        <w:t>主辦單位：新北市政府教育局</w:t>
      </w:r>
      <w:r w:rsidR="00104664">
        <w:rPr>
          <w:rFonts w:hint="eastAsia"/>
          <w:sz w:val="24"/>
          <w:szCs w:val="24"/>
        </w:rPr>
        <w:t>(以下簡稱本局)</w:t>
      </w:r>
      <w:r w:rsidR="0005446B">
        <w:rPr>
          <w:rFonts w:hint="eastAsia"/>
          <w:sz w:val="24"/>
          <w:szCs w:val="24"/>
        </w:rPr>
        <w:t>。</w:t>
      </w:r>
    </w:p>
    <w:p w:rsidR="004B4889" w:rsidRPr="00742761" w:rsidRDefault="00915ED4" w:rsidP="00104664">
      <w:pPr>
        <w:pStyle w:val="a3"/>
        <w:numPr>
          <w:ilvl w:val="0"/>
          <w:numId w:val="4"/>
        </w:numPr>
        <w:spacing w:line="460" w:lineRule="exact"/>
        <w:ind w:leftChars="0" w:left="987" w:hanging="567"/>
        <w:rPr>
          <w:sz w:val="24"/>
          <w:szCs w:val="24"/>
        </w:rPr>
      </w:pPr>
      <w:r>
        <w:rPr>
          <w:rFonts w:hint="eastAsia"/>
          <w:sz w:val="24"/>
          <w:szCs w:val="24"/>
        </w:rPr>
        <w:t>協辦</w:t>
      </w:r>
      <w:r w:rsidR="004B4889" w:rsidRPr="00A10E56">
        <w:rPr>
          <w:rFonts w:hint="eastAsia"/>
          <w:sz w:val="24"/>
          <w:szCs w:val="24"/>
        </w:rPr>
        <w:t>單位：</w:t>
      </w:r>
      <w:r w:rsidRPr="00895E51">
        <w:rPr>
          <w:rFonts w:hint="eastAsia"/>
          <w:sz w:val="24"/>
          <w:szCs w:val="24"/>
        </w:rPr>
        <w:t>國中科技</w:t>
      </w:r>
      <w:r w:rsidR="0005446B">
        <w:rPr>
          <w:rFonts w:hint="eastAsia"/>
          <w:sz w:val="24"/>
          <w:szCs w:val="24"/>
        </w:rPr>
        <w:t>領域</w:t>
      </w:r>
      <w:r w:rsidRPr="00895E51">
        <w:rPr>
          <w:rFonts w:hint="eastAsia"/>
          <w:sz w:val="24"/>
          <w:szCs w:val="24"/>
        </w:rPr>
        <w:t>輔導團</w:t>
      </w:r>
      <w:r w:rsidR="00742761">
        <w:rPr>
          <w:rFonts w:hint="eastAsia"/>
          <w:sz w:val="24"/>
          <w:szCs w:val="24"/>
        </w:rPr>
        <w:t>(明志國中)</w:t>
      </w:r>
      <w:r w:rsidRPr="00742761">
        <w:rPr>
          <w:rFonts w:hint="eastAsia"/>
          <w:sz w:val="24"/>
          <w:szCs w:val="24"/>
        </w:rPr>
        <w:t>、</w:t>
      </w:r>
      <w:r w:rsidR="004B4889" w:rsidRPr="00742761">
        <w:rPr>
          <w:rFonts w:hint="eastAsia"/>
          <w:sz w:val="24"/>
          <w:szCs w:val="24"/>
        </w:rPr>
        <w:t>國小資訊</w:t>
      </w:r>
      <w:r w:rsidR="0005446B" w:rsidRPr="00742761">
        <w:rPr>
          <w:rFonts w:hint="eastAsia"/>
          <w:sz w:val="24"/>
          <w:szCs w:val="24"/>
        </w:rPr>
        <w:t>教育</w:t>
      </w:r>
      <w:r w:rsidR="004B4889" w:rsidRPr="00742761">
        <w:rPr>
          <w:rFonts w:hint="eastAsia"/>
          <w:sz w:val="24"/>
          <w:szCs w:val="24"/>
        </w:rPr>
        <w:t>輔導團</w:t>
      </w:r>
      <w:r w:rsidR="00742761" w:rsidRPr="00742761">
        <w:rPr>
          <w:rFonts w:hint="eastAsia"/>
          <w:sz w:val="24"/>
          <w:szCs w:val="24"/>
        </w:rPr>
        <w:t>(板橋國小)</w:t>
      </w:r>
      <w:r w:rsidR="00104664" w:rsidRPr="00104664">
        <w:rPr>
          <w:rFonts w:hint="eastAsia"/>
          <w:sz w:val="24"/>
          <w:szCs w:val="24"/>
        </w:rPr>
        <w:t xml:space="preserve"> </w:t>
      </w:r>
      <w:r w:rsidR="00104664">
        <w:rPr>
          <w:rFonts w:hint="eastAsia"/>
          <w:sz w:val="24"/>
          <w:szCs w:val="24"/>
        </w:rPr>
        <w:t>(以下簡稱輔導團)</w:t>
      </w:r>
      <w:r w:rsidR="0005446B" w:rsidRPr="00742761">
        <w:rPr>
          <w:rFonts w:hint="eastAsia"/>
          <w:sz w:val="24"/>
          <w:szCs w:val="24"/>
        </w:rPr>
        <w:t>。</w:t>
      </w:r>
    </w:p>
    <w:p w:rsidR="0022464A" w:rsidRPr="00A10E56" w:rsidRDefault="00A10E56" w:rsidP="0005446B">
      <w:pPr>
        <w:spacing w:beforeLines="50" w:before="180" w:line="460" w:lineRule="exact"/>
        <w:ind w:left="1701" w:hangingChars="708" w:hanging="1701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>肆、</w:t>
      </w:r>
      <w:r w:rsidR="004B4889" w:rsidRPr="00A10E56">
        <w:rPr>
          <w:rFonts w:hint="eastAsia"/>
          <w:b/>
          <w:sz w:val="24"/>
          <w:szCs w:val="24"/>
        </w:rPr>
        <w:t>補助對象：</w:t>
      </w:r>
      <w:r w:rsidR="00104664" w:rsidRPr="00104664">
        <w:rPr>
          <w:rFonts w:hint="eastAsia"/>
          <w:sz w:val="24"/>
          <w:szCs w:val="24"/>
        </w:rPr>
        <w:t>新北市(以下簡稱</w:t>
      </w:r>
      <w:r w:rsidR="0022464A" w:rsidRPr="00104664">
        <w:rPr>
          <w:rFonts w:hint="eastAsia"/>
          <w:sz w:val="24"/>
          <w:szCs w:val="24"/>
        </w:rPr>
        <w:t>本市</w:t>
      </w:r>
      <w:r w:rsidR="00104664" w:rsidRPr="00104664">
        <w:rPr>
          <w:rFonts w:hint="eastAsia"/>
          <w:sz w:val="24"/>
          <w:szCs w:val="24"/>
        </w:rPr>
        <w:t>)</w:t>
      </w:r>
      <w:r w:rsidR="0022464A" w:rsidRPr="00A10E56">
        <w:rPr>
          <w:rFonts w:hint="eastAsia"/>
          <w:sz w:val="24"/>
          <w:szCs w:val="24"/>
        </w:rPr>
        <w:t>對</w:t>
      </w:r>
      <w:proofErr w:type="gramStart"/>
      <w:r w:rsidR="0022464A" w:rsidRPr="00A10E56">
        <w:rPr>
          <w:rFonts w:hint="eastAsia"/>
          <w:sz w:val="24"/>
          <w:szCs w:val="24"/>
        </w:rPr>
        <w:t>新課綱</w:t>
      </w:r>
      <w:proofErr w:type="gramEnd"/>
      <w:r w:rsidR="0022464A" w:rsidRPr="00A10E56">
        <w:rPr>
          <w:rFonts w:hint="eastAsia"/>
          <w:sz w:val="24"/>
          <w:szCs w:val="24"/>
        </w:rPr>
        <w:t>-資訊科技之程式教育推動有興趣之公立國中小學，共計錄取10所為原則，並得依實際審查情形增減校數。</w:t>
      </w:r>
    </w:p>
    <w:p w:rsidR="004B4889" w:rsidRPr="00A10E56" w:rsidRDefault="00A10E56" w:rsidP="00A10E56">
      <w:pPr>
        <w:spacing w:beforeLines="50" w:before="180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伍、</w:t>
      </w:r>
      <w:r w:rsidR="004B4889" w:rsidRPr="00A10E56">
        <w:rPr>
          <w:rFonts w:hint="eastAsia"/>
          <w:b/>
          <w:sz w:val="24"/>
          <w:szCs w:val="24"/>
        </w:rPr>
        <w:t>計畫期程：</w:t>
      </w:r>
      <w:r w:rsidR="004B4889" w:rsidRPr="00A10E56">
        <w:rPr>
          <w:rFonts w:hint="eastAsia"/>
          <w:sz w:val="24"/>
          <w:szCs w:val="24"/>
        </w:rPr>
        <w:t>106年9月</w:t>
      </w:r>
      <w:r w:rsidR="00A64E48">
        <w:rPr>
          <w:rFonts w:hint="eastAsia"/>
          <w:sz w:val="24"/>
          <w:szCs w:val="24"/>
        </w:rPr>
        <w:t>1日</w:t>
      </w:r>
      <w:r w:rsidR="004B4889" w:rsidRPr="00A10E56">
        <w:rPr>
          <w:rFonts w:hint="eastAsia"/>
          <w:sz w:val="24"/>
          <w:szCs w:val="24"/>
        </w:rPr>
        <w:t>至107年</w:t>
      </w:r>
      <w:r w:rsidR="00B15B2D" w:rsidRPr="00A10E56">
        <w:rPr>
          <w:rFonts w:hint="eastAsia"/>
          <w:sz w:val="24"/>
          <w:szCs w:val="24"/>
        </w:rPr>
        <w:t>7</w:t>
      </w:r>
      <w:r w:rsidR="004B4889" w:rsidRPr="00A10E56">
        <w:rPr>
          <w:rFonts w:hint="eastAsia"/>
          <w:sz w:val="24"/>
          <w:szCs w:val="24"/>
        </w:rPr>
        <w:t>月</w:t>
      </w:r>
      <w:r w:rsidR="00AD378A" w:rsidRPr="00A10E56">
        <w:rPr>
          <w:rFonts w:hint="eastAsia"/>
          <w:sz w:val="24"/>
          <w:szCs w:val="24"/>
        </w:rPr>
        <w:t>31日。</w:t>
      </w:r>
    </w:p>
    <w:p w:rsidR="004B4889" w:rsidRPr="00A10E56" w:rsidRDefault="00A10E56" w:rsidP="00A10E56">
      <w:pPr>
        <w:spacing w:beforeLines="50" w:before="180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陸、</w:t>
      </w:r>
      <w:r w:rsidR="004B4889" w:rsidRPr="00A10E56">
        <w:rPr>
          <w:rFonts w:hint="eastAsia"/>
          <w:b/>
          <w:sz w:val="24"/>
          <w:szCs w:val="24"/>
        </w:rPr>
        <w:t>學校任務：</w:t>
      </w:r>
    </w:p>
    <w:p w:rsidR="004B4889" w:rsidRPr="00A10E56" w:rsidRDefault="004B4889" w:rsidP="0005446B">
      <w:pPr>
        <w:pStyle w:val="a3"/>
        <w:numPr>
          <w:ilvl w:val="0"/>
          <w:numId w:val="5"/>
        </w:numPr>
        <w:spacing w:line="460" w:lineRule="exact"/>
        <w:ind w:leftChars="0" w:left="993" w:hanging="573"/>
        <w:jc w:val="both"/>
        <w:rPr>
          <w:sz w:val="24"/>
          <w:szCs w:val="24"/>
        </w:rPr>
      </w:pPr>
      <w:r w:rsidRPr="00A10E56">
        <w:rPr>
          <w:rFonts w:hint="eastAsia"/>
          <w:sz w:val="24"/>
          <w:szCs w:val="24"/>
        </w:rPr>
        <w:t>組成</w:t>
      </w:r>
      <w:r w:rsidR="000C5C6B" w:rsidRPr="00A10E56">
        <w:rPr>
          <w:rFonts w:hint="eastAsia"/>
          <w:sz w:val="24"/>
          <w:szCs w:val="24"/>
        </w:rPr>
        <w:t>推動</w:t>
      </w:r>
      <w:r w:rsidR="001F0EB0" w:rsidRPr="00A10E56">
        <w:rPr>
          <w:rFonts w:hint="eastAsia"/>
          <w:sz w:val="24"/>
          <w:szCs w:val="24"/>
        </w:rPr>
        <w:t>社群</w:t>
      </w:r>
      <w:r w:rsidRPr="00A10E56">
        <w:rPr>
          <w:rFonts w:hint="eastAsia"/>
          <w:sz w:val="24"/>
          <w:szCs w:val="24"/>
        </w:rPr>
        <w:t>：</w:t>
      </w:r>
      <w:r w:rsidR="000C5C6B" w:rsidRPr="00A10E56">
        <w:rPr>
          <w:rFonts w:hint="eastAsia"/>
          <w:sz w:val="24"/>
          <w:szCs w:val="24"/>
        </w:rPr>
        <w:t>由校內組</w:t>
      </w:r>
      <w:r w:rsidR="001F0EB0" w:rsidRPr="00A10E56">
        <w:rPr>
          <w:rFonts w:hint="eastAsia"/>
          <w:sz w:val="24"/>
          <w:szCs w:val="24"/>
        </w:rPr>
        <w:t>成</w:t>
      </w:r>
      <w:r w:rsidR="001F0EB0" w:rsidRPr="001D4E11">
        <w:rPr>
          <w:rFonts w:hint="eastAsia"/>
          <w:sz w:val="24"/>
          <w:szCs w:val="24"/>
          <w:u w:val="single"/>
        </w:rPr>
        <w:t>程式</w:t>
      </w:r>
      <w:r w:rsidR="000C5C6B" w:rsidRPr="001D4E11">
        <w:rPr>
          <w:rFonts w:hint="eastAsia"/>
          <w:sz w:val="24"/>
          <w:szCs w:val="24"/>
          <w:u w:val="single"/>
        </w:rPr>
        <w:t>推動社群</w:t>
      </w:r>
      <w:r w:rsidR="000C5C6B" w:rsidRPr="00A10E56">
        <w:rPr>
          <w:rFonts w:hint="eastAsia"/>
          <w:sz w:val="24"/>
          <w:szCs w:val="24"/>
        </w:rPr>
        <w:t>，成員包含校長、行政人員、資訊教師與各領域教師等至少5位。</w:t>
      </w:r>
    </w:p>
    <w:p w:rsidR="004B4889" w:rsidRPr="00A10E56" w:rsidRDefault="000C5C6B" w:rsidP="0005446B">
      <w:pPr>
        <w:pStyle w:val="a3"/>
        <w:numPr>
          <w:ilvl w:val="0"/>
          <w:numId w:val="5"/>
        </w:numPr>
        <w:spacing w:line="460" w:lineRule="exact"/>
        <w:ind w:leftChars="0" w:left="993" w:hanging="573"/>
        <w:jc w:val="both"/>
        <w:rPr>
          <w:sz w:val="24"/>
          <w:szCs w:val="24"/>
        </w:rPr>
      </w:pPr>
      <w:r w:rsidRPr="00A10E56">
        <w:rPr>
          <w:rFonts w:hint="eastAsia"/>
          <w:sz w:val="24"/>
          <w:szCs w:val="24"/>
        </w:rPr>
        <w:t>參與程式研習：</w:t>
      </w:r>
      <w:r w:rsidR="00355935" w:rsidRPr="00A10E56">
        <w:rPr>
          <w:rFonts w:hint="eastAsia"/>
          <w:sz w:val="24"/>
          <w:szCs w:val="24"/>
        </w:rPr>
        <w:t>須派員參與本局或輔導團106學年度辦理之程式教育教師研習或產出型工作坊。</w:t>
      </w:r>
    </w:p>
    <w:p w:rsidR="004B4889" w:rsidRPr="00A10E56" w:rsidRDefault="004B4889" w:rsidP="0005446B">
      <w:pPr>
        <w:pStyle w:val="a3"/>
        <w:numPr>
          <w:ilvl w:val="0"/>
          <w:numId w:val="5"/>
        </w:numPr>
        <w:spacing w:line="460" w:lineRule="exact"/>
        <w:ind w:leftChars="0" w:left="993" w:hanging="573"/>
        <w:jc w:val="both"/>
        <w:rPr>
          <w:sz w:val="24"/>
          <w:szCs w:val="24"/>
        </w:rPr>
      </w:pPr>
      <w:r w:rsidRPr="00A10E56">
        <w:rPr>
          <w:rFonts w:hint="eastAsia"/>
          <w:sz w:val="24"/>
          <w:szCs w:val="24"/>
        </w:rPr>
        <w:t>研發程式教案</w:t>
      </w:r>
      <w:r w:rsidR="000C5C6B" w:rsidRPr="00A10E56">
        <w:rPr>
          <w:rFonts w:hint="eastAsia"/>
          <w:sz w:val="24"/>
          <w:szCs w:val="24"/>
        </w:rPr>
        <w:t>：</w:t>
      </w:r>
      <w:r w:rsidR="00A372D0" w:rsidRPr="00CE3C75">
        <w:rPr>
          <w:rFonts w:hAnsi="標楷體" w:cs="Adobe 仿宋 Std R"/>
          <w:sz w:val="24"/>
          <w:szCs w:val="24"/>
        </w:rPr>
        <w:t>以</w:t>
      </w:r>
      <w:proofErr w:type="gramStart"/>
      <w:r w:rsidR="00A372D0" w:rsidRPr="00CE3C75">
        <w:rPr>
          <w:rFonts w:hAnsi="標楷體" w:cs="Adobe 仿宋 Std R" w:hint="eastAsia"/>
          <w:sz w:val="24"/>
          <w:szCs w:val="24"/>
        </w:rPr>
        <w:t>新課綱</w:t>
      </w:r>
      <w:proofErr w:type="gramEnd"/>
      <w:r w:rsidR="00A372D0" w:rsidRPr="00CE3C75">
        <w:rPr>
          <w:rFonts w:hAnsi="標楷體" w:cs="Adobe 仿宋 Std R" w:hint="eastAsia"/>
          <w:sz w:val="24"/>
          <w:szCs w:val="24"/>
        </w:rPr>
        <w:t>科技領域為架構</w:t>
      </w:r>
      <w:r w:rsidR="00A372D0">
        <w:rPr>
          <w:rFonts w:hAnsi="標楷體" w:cs="Adobe 仿宋 Std R" w:hint="eastAsia"/>
          <w:sz w:val="24"/>
          <w:szCs w:val="24"/>
        </w:rPr>
        <w:t>，並參考輔導團課程地圖，</w:t>
      </w:r>
      <w:r w:rsidR="00355935" w:rsidRPr="00A10E56">
        <w:rPr>
          <w:rFonts w:hint="eastAsia"/>
          <w:sz w:val="24"/>
          <w:szCs w:val="24"/>
        </w:rPr>
        <w:t>結合校內特色發展</w:t>
      </w:r>
      <w:r w:rsidR="001F0EB0" w:rsidRPr="00A10E56">
        <w:rPr>
          <w:rFonts w:hint="eastAsia"/>
          <w:sz w:val="24"/>
          <w:szCs w:val="24"/>
        </w:rPr>
        <w:t>，研發</w:t>
      </w:r>
      <w:r w:rsidR="00355935" w:rsidRPr="00A10E56">
        <w:rPr>
          <w:rFonts w:hint="eastAsia"/>
          <w:sz w:val="24"/>
          <w:szCs w:val="24"/>
        </w:rPr>
        <w:t>程式教育教學教案至少3個，須含</w:t>
      </w:r>
      <w:proofErr w:type="gramStart"/>
      <w:r w:rsidR="00355935" w:rsidRPr="00A10E56">
        <w:rPr>
          <w:rFonts w:hint="eastAsia"/>
          <w:sz w:val="24"/>
          <w:szCs w:val="24"/>
        </w:rPr>
        <w:t>1個跨域主題</w:t>
      </w:r>
      <w:proofErr w:type="gramEnd"/>
      <w:r w:rsidR="00355935" w:rsidRPr="00A10E56">
        <w:rPr>
          <w:rFonts w:hint="eastAsia"/>
          <w:sz w:val="24"/>
          <w:szCs w:val="24"/>
        </w:rPr>
        <w:t>課程</w:t>
      </w:r>
      <w:r w:rsidR="001F0EB0" w:rsidRPr="00A10E56">
        <w:rPr>
          <w:rFonts w:hint="eastAsia"/>
          <w:sz w:val="24"/>
          <w:szCs w:val="24"/>
        </w:rPr>
        <w:t>，並分享至本市專屬平台或網站</w:t>
      </w:r>
      <w:r w:rsidR="00355935" w:rsidRPr="00A10E56">
        <w:rPr>
          <w:rFonts w:hint="eastAsia"/>
          <w:sz w:val="24"/>
          <w:szCs w:val="24"/>
        </w:rPr>
        <w:t>。</w:t>
      </w:r>
    </w:p>
    <w:p w:rsidR="004B4889" w:rsidRPr="00A10E56" w:rsidRDefault="004B4889" w:rsidP="0005446B">
      <w:pPr>
        <w:pStyle w:val="a3"/>
        <w:numPr>
          <w:ilvl w:val="0"/>
          <w:numId w:val="5"/>
        </w:numPr>
        <w:spacing w:line="460" w:lineRule="exact"/>
        <w:ind w:leftChars="0" w:left="993" w:hanging="573"/>
        <w:jc w:val="both"/>
        <w:rPr>
          <w:sz w:val="24"/>
          <w:szCs w:val="24"/>
        </w:rPr>
      </w:pPr>
      <w:r w:rsidRPr="00A10E56">
        <w:rPr>
          <w:rFonts w:hint="eastAsia"/>
          <w:sz w:val="24"/>
          <w:szCs w:val="24"/>
        </w:rPr>
        <w:t>參與成果發表</w:t>
      </w:r>
      <w:r w:rsidR="000C5C6B" w:rsidRPr="00A10E56">
        <w:rPr>
          <w:rFonts w:hint="eastAsia"/>
          <w:sz w:val="24"/>
          <w:szCs w:val="24"/>
        </w:rPr>
        <w:t>：</w:t>
      </w:r>
      <w:r w:rsidR="00247EC2">
        <w:rPr>
          <w:rFonts w:hint="eastAsia"/>
          <w:sz w:val="24"/>
          <w:szCs w:val="24"/>
        </w:rPr>
        <w:t>學校須提供執行計畫照片4張及短片1部(3分鐘</w:t>
      </w:r>
      <w:r w:rsidR="00B4078F">
        <w:rPr>
          <w:rFonts w:hint="eastAsia"/>
          <w:sz w:val="24"/>
          <w:szCs w:val="24"/>
        </w:rPr>
        <w:t>內</w:t>
      </w:r>
      <w:r w:rsidR="00247EC2">
        <w:rPr>
          <w:rFonts w:hint="eastAsia"/>
          <w:sz w:val="24"/>
          <w:szCs w:val="24"/>
        </w:rPr>
        <w:t>，內容</w:t>
      </w:r>
      <w:r w:rsidR="00247EC2">
        <w:rPr>
          <w:sz w:val="24"/>
          <w:szCs w:val="24"/>
        </w:rPr>
        <w:t>可包</w:t>
      </w:r>
      <w:r w:rsidR="00247EC2">
        <w:rPr>
          <w:rFonts w:hint="eastAsia"/>
          <w:sz w:val="24"/>
          <w:szCs w:val="24"/>
        </w:rPr>
        <w:t>括</w:t>
      </w:r>
      <w:r w:rsidR="00247EC2">
        <w:rPr>
          <w:sz w:val="24"/>
          <w:szCs w:val="24"/>
        </w:rPr>
        <w:t>社群討論、課程實施、活動花絮等</w:t>
      </w:r>
      <w:r w:rsidR="00247EC2">
        <w:rPr>
          <w:rFonts w:hint="eastAsia"/>
          <w:sz w:val="24"/>
          <w:szCs w:val="24"/>
        </w:rPr>
        <w:t>)，</w:t>
      </w:r>
      <w:r w:rsidR="00247EC2">
        <w:rPr>
          <w:sz w:val="24"/>
          <w:szCs w:val="24"/>
        </w:rPr>
        <w:t>並</w:t>
      </w:r>
      <w:r w:rsidR="00355935" w:rsidRPr="00A10E56">
        <w:rPr>
          <w:rFonts w:hint="eastAsia"/>
          <w:sz w:val="24"/>
          <w:szCs w:val="24"/>
        </w:rPr>
        <w:t>配合</w:t>
      </w:r>
      <w:r w:rsidR="00104664">
        <w:rPr>
          <w:rFonts w:hint="eastAsia"/>
          <w:sz w:val="24"/>
          <w:szCs w:val="24"/>
        </w:rPr>
        <w:t>本</w:t>
      </w:r>
      <w:r w:rsidR="00355935" w:rsidRPr="00A10E56">
        <w:rPr>
          <w:rFonts w:hint="eastAsia"/>
          <w:sz w:val="24"/>
          <w:szCs w:val="24"/>
        </w:rPr>
        <w:t>局參與107年資訊教育成果發表會之展示或分享。</w:t>
      </w:r>
    </w:p>
    <w:p w:rsidR="00247EC2" w:rsidRDefault="000A78A4" w:rsidP="0005446B">
      <w:pPr>
        <w:pStyle w:val="a3"/>
        <w:numPr>
          <w:ilvl w:val="0"/>
          <w:numId w:val="5"/>
        </w:numPr>
        <w:spacing w:line="460" w:lineRule="exact"/>
        <w:ind w:leftChars="0" w:left="993" w:hanging="573"/>
        <w:jc w:val="both"/>
        <w:rPr>
          <w:sz w:val="24"/>
          <w:szCs w:val="24"/>
        </w:rPr>
      </w:pPr>
      <w:r w:rsidRPr="00A10E56">
        <w:rPr>
          <w:rFonts w:hint="eastAsia"/>
          <w:sz w:val="24"/>
          <w:szCs w:val="24"/>
        </w:rPr>
        <w:t>程式公開授課：</w:t>
      </w:r>
      <w:r w:rsidR="00355935" w:rsidRPr="00A10E56">
        <w:rPr>
          <w:rFonts w:hint="eastAsia"/>
          <w:sz w:val="24"/>
          <w:szCs w:val="24"/>
        </w:rPr>
        <w:t>協助於</w:t>
      </w:r>
      <w:r w:rsidR="00104664">
        <w:rPr>
          <w:rFonts w:hint="eastAsia"/>
          <w:sz w:val="24"/>
          <w:szCs w:val="24"/>
        </w:rPr>
        <w:t>106學</w:t>
      </w:r>
      <w:r w:rsidR="00355935" w:rsidRPr="00A10E56">
        <w:rPr>
          <w:rFonts w:hint="eastAsia"/>
          <w:sz w:val="24"/>
          <w:szCs w:val="24"/>
        </w:rPr>
        <w:t>年度進行校內</w:t>
      </w:r>
      <w:r w:rsidR="001F0EB0" w:rsidRPr="00A10E56">
        <w:rPr>
          <w:rFonts w:hint="eastAsia"/>
          <w:sz w:val="24"/>
          <w:szCs w:val="24"/>
        </w:rPr>
        <w:t>或全市</w:t>
      </w:r>
      <w:r w:rsidR="00355935" w:rsidRPr="00A10E56">
        <w:rPr>
          <w:rFonts w:hint="eastAsia"/>
          <w:sz w:val="24"/>
          <w:szCs w:val="24"/>
        </w:rPr>
        <w:t>公開授課至少1次，或參與輔導團分區輔導</w:t>
      </w:r>
      <w:r w:rsidR="00104664">
        <w:rPr>
          <w:rFonts w:hint="eastAsia"/>
          <w:sz w:val="24"/>
          <w:szCs w:val="24"/>
        </w:rPr>
        <w:t>教學演示</w:t>
      </w:r>
      <w:r w:rsidR="00355935" w:rsidRPr="00A10E56">
        <w:rPr>
          <w:rFonts w:hint="eastAsia"/>
          <w:sz w:val="24"/>
          <w:szCs w:val="24"/>
        </w:rPr>
        <w:t>。</w:t>
      </w:r>
    </w:p>
    <w:p w:rsidR="00247EC2" w:rsidRPr="001D4E11" w:rsidRDefault="00247EC2" w:rsidP="0005446B">
      <w:pPr>
        <w:pStyle w:val="a3"/>
        <w:numPr>
          <w:ilvl w:val="0"/>
          <w:numId w:val="5"/>
        </w:numPr>
        <w:spacing w:line="460" w:lineRule="exact"/>
        <w:ind w:leftChars="0" w:left="993" w:hanging="573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參加相關競賽或活動：指導學生參加至少1場次程式設計競賽(如S</w:t>
      </w:r>
      <w:r>
        <w:rPr>
          <w:sz w:val="24"/>
          <w:szCs w:val="24"/>
        </w:rPr>
        <w:t>cratch</w:t>
      </w:r>
      <w:r>
        <w:rPr>
          <w:rFonts w:hint="eastAsia"/>
          <w:sz w:val="24"/>
          <w:szCs w:val="24"/>
        </w:rPr>
        <w:t>競賽、國際運算思維挑戰賽等)或活動(如S</w:t>
      </w:r>
      <w:r>
        <w:rPr>
          <w:sz w:val="24"/>
          <w:szCs w:val="24"/>
        </w:rPr>
        <w:t>cratch</w:t>
      </w:r>
      <w:r>
        <w:rPr>
          <w:rFonts w:hint="eastAsia"/>
          <w:sz w:val="24"/>
          <w:szCs w:val="24"/>
        </w:rPr>
        <w:t>創意秀及一小時玩程式等)。</w:t>
      </w:r>
    </w:p>
    <w:p w:rsidR="00C20504" w:rsidRPr="00A10E56" w:rsidRDefault="00A10E56" w:rsidP="0005446B">
      <w:pPr>
        <w:spacing w:beforeLines="50" w:before="180" w:line="460" w:lineRule="exact"/>
        <w:ind w:left="1701" w:hangingChars="708" w:hanging="1701"/>
        <w:rPr>
          <w:rFonts w:hAnsi="標楷體"/>
          <w:b/>
          <w:sz w:val="24"/>
          <w:szCs w:val="24"/>
        </w:rPr>
      </w:pPr>
      <w:proofErr w:type="gramStart"/>
      <w:r>
        <w:rPr>
          <w:rFonts w:hAnsi="標楷體" w:hint="eastAsia"/>
          <w:b/>
          <w:sz w:val="24"/>
          <w:szCs w:val="24"/>
        </w:rPr>
        <w:t>柒</w:t>
      </w:r>
      <w:proofErr w:type="gramEnd"/>
      <w:r>
        <w:rPr>
          <w:rFonts w:hAnsi="標楷體" w:hint="eastAsia"/>
          <w:b/>
          <w:sz w:val="24"/>
          <w:szCs w:val="24"/>
        </w:rPr>
        <w:t>、</w:t>
      </w:r>
      <w:r w:rsidR="004B4889" w:rsidRPr="00A10E56">
        <w:rPr>
          <w:rFonts w:hAnsi="標楷體" w:hint="eastAsia"/>
          <w:b/>
          <w:sz w:val="24"/>
          <w:szCs w:val="24"/>
        </w:rPr>
        <w:t>申請方式：</w:t>
      </w:r>
      <w:r w:rsidR="000F613E" w:rsidRPr="00A10E56">
        <w:rPr>
          <w:rFonts w:hAnsi="標楷體" w:hint="eastAsia"/>
          <w:sz w:val="24"/>
          <w:szCs w:val="24"/>
        </w:rPr>
        <w:t>本市各公立國中小</w:t>
      </w:r>
      <w:r w:rsidR="00F304BC" w:rsidRPr="00A10E56">
        <w:rPr>
          <w:rFonts w:hAnsi="標楷體" w:hint="eastAsia"/>
          <w:sz w:val="24"/>
          <w:szCs w:val="24"/>
        </w:rPr>
        <w:t>(含完全中學國中部)</w:t>
      </w:r>
      <w:r w:rsidR="00C70E5C" w:rsidRPr="00A10E56">
        <w:rPr>
          <w:rFonts w:hAnsi="標楷體" w:hint="eastAsia"/>
          <w:sz w:val="24"/>
          <w:szCs w:val="24"/>
        </w:rPr>
        <w:t>每校限申請1件</w:t>
      </w:r>
      <w:r w:rsidR="006007E0" w:rsidRPr="00A10E56">
        <w:rPr>
          <w:rFonts w:hAnsi="標楷體" w:hint="eastAsia"/>
          <w:sz w:val="24"/>
          <w:szCs w:val="24"/>
        </w:rPr>
        <w:t>(申請計畫格式及經</w:t>
      </w:r>
      <w:r>
        <w:rPr>
          <w:rFonts w:hAnsi="標楷體" w:hint="eastAsia"/>
          <w:sz w:val="24"/>
          <w:szCs w:val="24"/>
        </w:rPr>
        <w:t xml:space="preserve">    </w:t>
      </w:r>
      <w:r w:rsidR="006007E0" w:rsidRPr="00A10E56">
        <w:rPr>
          <w:rFonts w:hAnsi="標楷體" w:hint="eastAsia"/>
          <w:sz w:val="24"/>
          <w:szCs w:val="24"/>
        </w:rPr>
        <w:t>費</w:t>
      </w:r>
      <w:proofErr w:type="gramStart"/>
      <w:r w:rsidR="006007E0" w:rsidRPr="00A10E56">
        <w:rPr>
          <w:rFonts w:hAnsi="標楷體" w:hint="eastAsia"/>
          <w:sz w:val="24"/>
          <w:szCs w:val="24"/>
        </w:rPr>
        <w:t>概算表如附件</w:t>
      </w:r>
      <w:proofErr w:type="gramEnd"/>
      <w:r w:rsidR="006007E0" w:rsidRPr="00A10E56">
        <w:rPr>
          <w:rFonts w:hAnsi="標楷體" w:hint="eastAsia"/>
          <w:sz w:val="24"/>
          <w:szCs w:val="24"/>
        </w:rPr>
        <w:t>1、2)</w:t>
      </w:r>
      <w:r>
        <w:rPr>
          <w:rFonts w:hAnsi="標楷體" w:hint="eastAsia"/>
          <w:sz w:val="24"/>
          <w:szCs w:val="24"/>
        </w:rPr>
        <w:t>。</w:t>
      </w:r>
    </w:p>
    <w:p w:rsidR="00C20504" w:rsidRPr="0005446B" w:rsidRDefault="00C20504" w:rsidP="0005446B">
      <w:pPr>
        <w:pStyle w:val="a3"/>
        <w:numPr>
          <w:ilvl w:val="0"/>
          <w:numId w:val="15"/>
        </w:numPr>
        <w:spacing w:line="460" w:lineRule="exact"/>
        <w:ind w:leftChars="0" w:left="993" w:hanging="573"/>
        <w:jc w:val="both"/>
        <w:rPr>
          <w:rFonts w:hAnsi="標楷體"/>
          <w:sz w:val="24"/>
          <w:szCs w:val="24"/>
        </w:rPr>
      </w:pPr>
      <w:r w:rsidRPr="0005446B">
        <w:rPr>
          <w:rFonts w:hAnsi="標楷體" w:hint="eastAsia"/>
          <w:sz w:val="24"/>
          <w:szCs w:val="24"/>
        </w:rPr>
        <w:t>書面資料：</w:t>
      </w:r>
      <w:r w:rsidR="00C70E5C" w:rsidRPr="0005446B">
        <w:rPr>
          <w:rFonts w:hAnsi="標楷體" w:hint="eastAsia"/>
          <w:sz w:val="24"/>
          <w:szCs w:val="24"/>
        </w:rPr>
        <w:t>106年</w:t>
      </w:r>
      <w:r w:rsidR="000C5C6B" w:rsidRPr="0005446B">
        <w:rPr>
          <w:rFonts w:hAnsi="標楷體" w:hint="eastAsia"/>
          <w:sz w:val="24"/>
          <w:szCs w:val="24"/>
        </w:rPr>
        <w:t>9</w:t>
      </w:r>
      <w:r w:rsidR="00C70E5C" w:rsidRPr="0005446B">
        <w:rPr>
          <w:rFonts w:hAnsi="標楷體" w:hint="eastAsia"/>
          <w:sz w:val="24"/>
          <w:szCs w:val="24"/>
        </w:rPr>
        <w:t>月</w:t>
      </w:r>
      <w:r w:rsidR="005718D7">
        <w:rPr>
          <w:rFonts w:hAnsi="標楷體" w:hint="eastAsia"/>
          <w:sz w:val="24"/>
          <w:szCs w:val="24"/>
        </w:rPr>
        <w:t>15</w:t>
      </w:r>
      <w:r w:rsidR="00C70E5C" w:rsidRPr="0005446B">
        <w:rPr>
          <w:rFonts w:hAnsi="標楷體" w:hint="eastAsia"/>
          <w:sz w:val="24"/>
          <w:szCs w:val="24"/>
        </w:rPr>
        <w:t>日</w:t>
      </w:r>
      <w:r w:rsidR="001F0EB0" w:rsidRPr="0005446B">
        <w:rPr>
          <w:rFonts w:hAnsi="標楷體" w:hint="eastAsia"/>
          <w:sz w:val="24"/>
          <w:szCs w:val="24"/>
        </w:rPr>
        <w:t>(星期五)</w:t>
      </w:r>
      <w:r w:rsidR="00C70E5C" w:rsidRPr="0005446B">
        <w:rPr>
          <w:rFonts w:hAnsi="標楷體" w:hint="eastAsia"/>
          <w:sz w:val="24"/>
          <w:szCs w:val="24"/>
        </w:rPr>
        <w:t>前將申請計畫</w:t>
      </w:r>
      <w:r w:rsidR="000F613E" w:rsidRPr="0005446B">
        <w:rPr>
          <w:rFonts w:hAnsi="標楷體" w:hint="eastAsia"/>
          <w:sz w:val="24"/>
          <w:szCs w:val="24"/>
        </w:rPr>
        <w:t>與</w:t>
      </w:r>
      <w:r w:rsidR="00104664" w:rsidRPr="0005446B">
        <w:rPr>
          <w:rFonts w:hAnsi="標楷體" w:hint="eastAsia"/>
          <w:sz w:val="24"/>
          <w:szCs w:val="24"/>
        </w:rPr>
        <w:t>核章</w:t>
      </w:r>
      <w:r w:rsidR="006007E0" w:rsidRPr="0005446B">
        <w:rPr>
          <w:rFonts w:hAnsi="標楷體" w:hint="eastAsia"/>
          <w:sz w:val="24"/>
          <w:szCs w:val="24"/>
        </w:rPr>
        <w:t>經費</w:t>
      </w:r>
      <w:proofErr w:type="gramStart"/>
      <w:r w:rsidR="000F613E" w:rsidRPr="0005446B">
        <w:rPr>
          <w:rFonts w:hAnsi="標楷體" w:hint="eastAsia"/>
          <w:sz w:val="24"/>
          <w:szCs w:val="24"/>
        </w:rPr>
        <w:t>概算表</w:t>
      </w:r>
      <w:r w:rsidR="00C70E5C" w:rsidRPr="0005446B">
        <w:rPr>
          <w:rFonts w:hAnsi="標楷體" w:hint="eastAsia"/>
          <w:sz w:val="24"/>
          <w:szCs w:val="24"/>
        </w:rPr>
        <w:t>寄送</w:t>
      </w:r>
      <w:proofErr w:type="gramEnd"/>
      <w:r w:rsidR="00C70E5C" w:rsidRPr="0005446B">
        <w:rPr>
          <w:rFonts w:hAnsi="標楷體" w:hint="eastAsia"/>
          <w:sz w:val="24"/>
          <w:szCs w:val="24"/>
        </w:rPr>
        <w:t>至</w:t>
      </w:r>
      <w:r w:rsidR="00104664">
        <w:rPr>
          <w:rFonts w:hAnsi="標楷體" w:hint="eastAsia"/>
          <w:sz w:val="24"/>
          <w:szCs w:val="24"/>
        </w:rPr>
        <w:t>本</w:t>
      </w:r>
      <w:r w:rsidR="00C70E5C" w:rsidRPr="0005446B">
        <w:rPr>
          <w:rFonts w:hAnsi="標楷體" w:hint="eastAsia"/>
          <w:sz w:val="24"/>
          <w:szCs w:val="24"/>
        </w:rPr>
        <w:t>局教育研究及資訊發展科</w:t>
      </w:r>
      <w:r w:rsidRPr="0005446B">
        <w:rPr>
          <w:rFonts w:hAnsi="標楷體" w:hint="eastAsia"/>
          <w:sz w:val="24"/>
          <w:szCs w:val="24"/>
        </w:rPr>
        <w:t>（22001新北市板橋區中山路1段161號B1）</w:t>
      </w:r>
      <w:r w:rsidR="00C70E5C" w:rsidRPr="0005446B">
        <w:rPr>
          <w:rFonts w:hAnsi="標楷體" w:hint="eastAsia"/>
          <w:sz w:val="24"/>
          <w:szCs w:val="24"/>
        </w:rPr>
        <w:t>承辦人</w:t>
      </w:r>
      <w:r w:rsidR="00683686" w:rsidRPr="0005446B">
        <w:rPr>
          <w:rFonts w:hAnsi="標楷體" w:hint="eastAsia"/>
          <w:sz w:val="24"/>
          <w:szCs w:val="24"/>
        </w:rPr>
        <w:t>蔡春來輔導員</w:t>
      </w:r>
      <w:r w:rsidR="00C70E5C" w:rsidRPr="0005446B">
        <w:rPr>
          <w:rFonts w:hAnsi="標楷體" w:hint="eastAsia"/>
          <w:sz w:val="24"/>
          <w:szCs w:val="24"/>
        </w:rPr>
        <w:t>收</w:t>
      </w:r>
      <w:r w:rsidRPr="0005446B">
        <w:rPr>
          <w:rFonts w:hAnsi="標楷體" w:hint="eastAsia"/>
          <w:sz w:val="24"/>
          <w:szCs w:val="24"/>
        </w:rPr>
        <w:t>，以郵戳為</w:t>
      </w:r>
      <w:proofErr w:type="gramStart"/>
      <w:r w:rsidRPr="0005446B">
        <w:rPr>
          <w:rFonts w:hAnsi="標楷體" w:hint="eastAsia"/>
          <w:sz w:val="24"/>
          <w:szCs w:val="24"/>
        </w:rPr>
        <w:t>憑</w:t>
      </w:r>
      <w:proofErr w:type="gramEnd"/>
      <w:r w:rsidRPr="0005446B">
        <w:rPr>
          <w:rFonts w:hAnsi="標楷體" w:hint="eastAsia"/>
          <w:sz w:val="24"/>
          <w:szCs w:val="24"/>
        </w:rPr>
        <w:t>，逾時不予受理。</w:t>
      </w:r>
    </w:p>
    <w:p w:rsidR="006007E0" w:rsidRPr="0005446B" w:rsidRDefault="00C20504" w:rsidP="0005446B">
      <w:pPr>
        <w:pStyle w:val="a3"/>
        <w:numPr>
          <w:ilvl w:val="0"/>
          <w:numId w:val="15"/>
        </w:numPr>
        <w:spacing w:line="460" w:lineRule="exact"/>
        <w:ind w:leftChars="0" w:left="993" w:hanging="573"/>
        <w:jc w:val="both"/>
        <w:rPr>
          <w:rFonts w:hAnsi="標楷體"/>
          <w:sz w:val="24"/>
          <w:szCs w:val="24"/>
        </w:rPr>
      </w:pPr>
      <w:r w:rsidRPr="0005446B">
        <w:rPr>
          <w:rFonts w:hAnsi="標楷體" w:hint="eastAsia"/>
          <w:sz w:val="24"/>
          <w:szCs w:val="24"/>
        </w:rPr>
        <w:t>電子檔：申請計畫(</w:t>
      </w:r>
      <w:r w:rsidR="00104664">
        <w:rPr>
          <w:rFonts w:hAnsi="標楷體" w:hint="eastAsia"/>
          <w:sz w:val="24"/>
          <w:szCs w:val="24"/>
        </w:rPr>
        <w:t>W</w:t>
      </w:r>
      <w:r w:rsidRPr="0005446B">
        <w:rPr>
          <w:rFonts w:hAnsi="標楷體" w:hint="eastAsia"/>
          <w:sz w:val="24"/>
          <w:szCs w:val="24"/>
        </w:rPr>
        <w:t>ord或</w:t>
      </w:r>
      <w:proofErr w:type="spellStart"/>
      <w:r w:rsidRPr="0005446B">
        <w:rPr>
          <w:rFonts w:hAnsi="標楷體" w:hint="eastAsia"/>
          <w:sz w:val="24"/>
          <w:szCs w:val="24"/>
        </w:rPr>
        <w:t>L</w:t>
      </w:r>
      <w:r w:rsidR="0005446B">
        <w:rPr>
          <w:rFonts w:hAnsi="標楷體"/>
          <w:sz w:val="24"/>
          <w:szCs w:val="24"/>
        </w:rPr>
        <w:t>ibre</w:t>
      </w:r>
      <w:r w:rsidR="006007E0" w:rsidRPr="0005446B">
        <w:rPr>
          <w:rFonts w:hAnsi="標楷體"/>
          <w:sz w:val="24"/>
          <w:szCs w:val="24"/>
        </w:rPr>
        <w:t>Office</w:t>
      </w:r>
      <w:proofErr w:type="spellEnd"/>
      <w:r w:rsidR="006007E0" w:rsidRPr="0005446B">
        <w:rPr>
          <w:rFonts w:hAnsi="標楷體"/>
          <w:sz w:val="24"/>
          <w:szCs w:val="24"/>
        </w:rPr>
        <w:t>)</w:t>
      </w:r>
      <w:r w:rsidR="00DB2A1F" w:rsidRPr="0005446B">
        <w:rPr>
          <w:rFonts w:hAnsi="標楷體" w:hint="eastAsia"/>
          <w:sz w:val="24"/>
          <w:szCs w:val="24"/>
        </w:rPr>
        <w:t>及</w:t>
      </w:r>
      <w:r w:rsidRPr="0005446B">
        <w:rPr>
          <w:rFonts w:hAnsi="標楷體" w:hint="eastAsia"/>
          <w:sz w:val="24"/>
          <w:szCs w:val="24"/>
        </w:rPr>
        <w:t>核章概算表</w:t>
      </w:r>
      <w:r w:rsidR="006007E0" w:rsidRPr="0005446B">
        <w:rPr>
          <w:rFonts w:hAnsi="標楷體" w:hint="eastAsia"/>
          <w:sz w:val="24"/>
          <w:szCs w:val="24"/>
        </w:rPr>
        <w:t>(PDF檔)電子檔，</w:t>
      </w:r>
      <w:r w:rsidR="00A10E56" w:rsidRPr="0005446B">
        <w:rPr>
          <w:rFonts w:hAnsi="標楷體" w:hint="eastAsia"/>
          <w:sz w:val="24"/>
          <w:szCs w:val="24"/>
        </w:rPr>
        <w:t>請同時寄至</w:t>
      </w:r>
      <w:r w:rsidR="00A10E56" w:rsidRPr="0005446B">
        <w:rPr>
          <w:rFonts w:hAnsi="標楷體"/>
          <w:sz w:val="24"/>
          <w:szCs w:val="24"/>
        </w:rPr>
        <w:t>t349@ntpc.edu.tw</w:t>
      </w:r>
      <w:r w:rsidR="00A10E56" w:rsidRPr="0005446B">
        <w:rPr>
          <w:rFonts w:hAnsi="標楷體" w:hint="eastAsia"/>
          <w:sz w:val="24"/>
          <w:szCs w:val="24"/>
        </w:rPr>
        <w:t>，主旨請註明「新北市106</w:t>
      </w:r>
      <w:r w:rsidR="006007E0" w:rsidRPr="0005446B">
        <w:rPr>
          <w:rFonts w:hAnsi="標楷體" w:hint="eastAsia"/>
          <w:sz w:val="24"/>
          <w:szCs w:val="24"/>
        </w:rPr>
        <w:t>學年度</w:t>
      </w:r>
      <w:r w:rsidR="00196123" w:rsidRPr="0005446B">
        <w:rPr>
          <w:rFonts w:hAnsi="標楷體" w:hint="eastAsia"/>
          <w:sz w:val="24"/>
          <w:szCs w:val="24"/>
        </w:rPr>
        <w:t>國中小</w:t>
      </w:r>
      <w:r w:rsidR="006007E0" w:rsidRPr="0005446B">
        <w:rPr>
          <w:rFonts w:hAnsi="標楷體" w:hint="eastAsia"/>
          <w:sz w:val="24"/>
          <w:szCs w:val="24"/>
        </w:rPr>
        <w:t>程式教育示範學校申請計畫-</w:t>
      </w:r>
      <w:r w:rsidR="000E424A" w:rsidRPr="0005446B">
        <w:rPr>
          <w:rFonts w:hAnsi="標楷體" w:hint="eastAsia"/>
          <w:sz w:val="24"/>
          <w:szCs w:val="24"/>
        </w:rPr>
        <w:t>(校名)</w:t>
      </w:r>
      <w:r w:rsidR="006007E0" w:rsidRPr="0005446B">
        <w:rPr>
          <w:rFonts w:hAnsi="標楷體" w:hint="eastAsia"/>
          <w:sz w:val="24"/>
          <w:szCs w:val="24"/>
        </w:rPr>
        <w:t>」。</w:t>
      </w:r>
    </w:p>
    <w:p w:rsidR="006007E0" w:rsidRPr="0005446B" w:rsidRDefault="006007E0" w:rsidP="0005446B">
      <w:pPr>
        <w:pStyle w:val="a3"/>
        <w:numPr>
          <w:ilvl w:val="0"/>
          <w:numId w:val="15"/>
        </w:numPr>
        <w:spacing w:line="460" w:lineRule="exact"/>
        <w:ind w:leftChars="0" w:left="993" w:hanging="573"/>
        <w:rPr>
          <w:rFonts w:hAnsi="標楷體"/>
          <w:sz w:val="24"/>
          <w:szCs w:val="24"/>
        </w:rPr>
      </w:pPr>
      <w:r w:rsidRPr="0005446B">
        <w:rPr>
          <w:rFonts w:hAnsi="標楷體" w:hint="eastAsia"/>
          <w:sz w:val="24"/>
          <w:szCs w:val="24"/>
        </w:rPr>
        <w:t>書面及電子檔請務必同時繳交，缺一不可。</w:t>
      </w:r>
    </w:p>
    <w:p w:rsidR="004B4889" w:rsidRPr="00A10E56" w:rsidRDefault="006007E0" w:rsidP="0005446B">
      <w:pPr>
        <w:pStyle w:val="a3"/>
        <w:numPr>
          <w:ilvl w:val="0"/>
          <w:numId w:val="15"/>
        </w:numPr>
        <w:spacing w:line="460" w:lineRule="exact"/>
        <w:ind w:leftChars="0" w:left="993" w:hanging="573"/>
        <w:rPr>
          <w:rFonts w:hAnsi="標楷體"/>
          <w:sz w:val="24"/>
          <w:szCs w:val="24"/>
        </w:rPr>
      </w:pPr>
      <w:r w:rsidRPr="0005446B">
        <w:rPr>
          <w:rFonts w:hAnsi="標楷體" w:hint="eastAsia"/>
          <w:sz w:val="24"/>
          <w:szCs w:val="24"/>
        </w:rPr>
        <w:t>請自留影本，無論是否入選皆不退回。</w:t>
      </w:r>
    </w:p>
    <w:p w:rsidR="00C70E5C" w:rsidRPr="00A10E56" w:rsidRDefault="00A10E56" w:rsidP="00A10E56">
      <w:pPr>
        <w:spacing w:beforeLines="50" w:before="180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捌、</w:t>
      </w:r>
      <w:r w:rsidR="00C70E5C" w:rsidRPr="00A10E56">
        <w:rPr>
          <w:rFonts w:hint="eastAsia"/>
          <w:b/>
          <w:sz w:val="24"/>
          <w:szCs w:val="24"/>
        </w:rPr>
        <w:t>審</w:t>
      </w:r>
      <w:r w:rsidR="008B7D1C" w:rsidRPr="00A10E56">
        <w:rPr>
          <w:rFonts w:hint="eastAsia"/>
          <w:b/>
          <w:sz w:val="24"/>
          <w:szCs w:val="24"/>
        </w:rPr>
        <w:t>查相關事項</w:t>
      </w:r>
      <w:r w:rsidR="00C70E5C" w:rsidRPr="00A10E56">
        <w:rPr>
          <w:rFonts w:hint="eastAsia"/>
          <w:b/>
          <w:sz w:val="24"/>
          <w:szCs w:val="24"/>
        </w:rPr>
        <w:t>：</w:t>
      </w:r>
    </w:p>
    <w:p w:rsidR="008B7D1C" w:rsidRDefault="008B7D1C" w:rsidP="0005446B">
      <w:pPr>
        <w:pStyle w:val="a3"/>
        <w:numPr>
          <w:ilvl w:val="0"/>
          <w:numId w:val="6"/>
        </w:numPr>
        <w:spacing w:line="460" w:lineRule="exact"/>
        <w:ind w:leftChars="0" w:left="993" w:hanging="573"/>
        <w:jc w:val="both"/>
        <w:rPr>
          <w:sz w:val="24"/>
          <w:szCs w:val="24"/>
        </w:rPr>
      </w:pPr>
      <w:r w:rsidRPr="00A10E56">
        <w:rPr>
          <w:rFonts w:hint="eastAsia"/>
          <w:sz w:val="24"/>
          <w:szCs w:val="24"/>
        </w:rPr>
        <w:t>審查標準：</w:t>
      </w:r>
      <w:r w:rsidR="00FA1F02" w:rsidRPr="00A10E56">
        <w:rPr>
          <w:rFonts w:hint="eastAsia"/>
          <w:sz w:val="24"/>
          <w:szCs w:val="24"/>
        </w:rPr>
        <w:t>社群組織</w:t>
      </w:r>
      <w:r w:rsidR="00320313" w:rsidRPr="00A10E56">
        <w:rPr>
          <w:rFonts w:hint="eastAsia"/>
          <w:sz w:val="24"/>
          <w:szCs w:val="24"/>
        </w:rPr>
        <w:t>性</w:t>
      </w:r>
      <w:r w:rsidR="000A78A4" w:rsidRPr="00A10E56">
        <w:rPr>
          <w:rFonts w:hint="eastAsia"/>
          <w:sz w:val="24"/>
          <w:szCs w:val="24"/>
        </w:rPr>
        <w:t>(</w:t>
      </w:r>
      <w:r w:rsidR="00BD7024">
        <w:rPr>
          <w:rFonts w:hint="eastAsia"/>
          <w:sz w:val="24"/>
          <w:szCs w:val="24"/>
        </w:rPr>
        <w:t>2</w:t>
      </w:r>
      <w:r w:rsidR="000A78A4" w:rsidRPr="00A10E56">
        <w:rPr>
          <w:rFonts w:hint="eastAsia"/>
          <w:sz w:val="24"/>
          <w:szCs w:val="24"/>
        </w:rPr>
        <w:t>0%)</w:t>
      </w:r>
      <w:r w:rsidR="00FA1F02" w:rsidRPr="00A10E56">
        <w:rPr>
          <w:rFonts w:hint="eastAsia"/>
          <w:sz w:val="24"/>
          <w:szCs w:val="24"/>
        </w:rPr>
        <w:t>、</w:t>
      </w:r>
      <w:r w:rsidR="00B64919" w:rsidRPr="00A10E56">
        <w:rPr>
          <w:rFonts w:hint="eastAsia"/>
          <w:sz w:val="24"/>
          <w:szCs w:val="24"/>
        </w:rPr>
        <w:t>程式</w:t>
      </w:r>
      <w:r w:rsidR="00320313" w:rsidRPr="00A10E56">
        <w:rPr>
          <w:rFonts w:hint="eastAsia"/>
          <w:sz w:val="24"/>
          <w:szCs w:val="24"/>
        </w:rPr>
        <w:t>教學</w:t>
      </w:r>
      <w:r w:rsidR="00B64919" w:rsidRPr="00A10E56">
        <w:rPr>
          <w:rFonts w:hint="eastAsia"/>
          <w:sz w:val="24"/>
          <w:szCs w:val="24"/>
        </w:rPr>
        <w:t>應用</w:t>
      </w:r>
      <w:r w:rsidR="000A78A4" w:rsidRPr="00A10E56">
        <w:rPr>
          <w:rFonts w:hint="eastAsia"/>
          <w:sz w:val="24"/>
          <w:szCs w:val="24"/>
        </w:rPr>
        <w:t>(</w:t>
      </w:r>
      <w:r w:rsidR="00B36610">
        <w:rPr>
          <w:rFonts w:hint="eastAsia"/>
          <w:sz w:val="24"/>
          <w:szCs w:val="24"/>
        </w:rPr>
        <w:t>3</w:t>
      </w:r>
      <w:r w:rsidR="00613025">
        <w:rPr>
          <w:rFonts w:hint="eastAsia"/>
          <w:sz w:val="24"/>
          <w:szCs w:val="24"/>
        </w:rPr>
        <w:t>5</w:t>
      </w:r>
      <w:r w:rsidR="00320313" w:rsidRPr="00A10E56">
        <w:rPr>
          <w:rFonts w:hint="eastAsia"/>
          <w:sz w:val="24"/>
          <w:szCs w:val="24"/>
        </w:rPr>
        <w:t>%</w:t>
      </w:r>
      <w:r w:rsidR="000A78A4" w:rsidRPr="00A10E56">
        <w:rPr>
          <w:rFonts w:hint="eastAsia"/>
          <w:sz w:val="24"/>
          <w:szCs w:val="24"/>
        </w:rPr>
        <w:t>)</w:t>
      </w:r>
      <w:r w:rsidR="00320313" w:rsidRPr="00A10E56">
        <w:rPr>
          <w:rFonts w:hint="eastAsia"/>
          <w:sz w:val="24"/>
          <w:szCs w:val="24"/>
        </w:rPr>
        <w:t>、</w:t>
      </w:r>
      <w:r w:rsidR="000A78A4" w:rsidRPr="00A10E56">
        <w:rPr>
          <w:rFonts w:hint="eastAsia"/>
          <w:sz w:val="24"/>
          <w:szCs w:val="24"/>
        </w:rPr>
        <w:t>運算思維能力</w:t>
      </w:r>
      <w:r w:rsidR="00320313" w:rsidRPr="00A10E56">
        <w:rPr>
          <w:rFonts w:hint="eastAsia"/>
          <w:sz w:val="24"/>
          <w:szCs w:val="24"/>
        </w:rPr>
        <w:t>(2</w:t>
      </w:r>
      <w:r w:rsidR="00B36610">
        <w:rPr>
          <w:rFonts w:hint="eastAsia"/>
          <w:sz w:val="24"/>
          <w:szCs w:val="24"/>
        </w:rPr>
        <w:t>5</w:t>
      </w:r>
      <w:r w:rsidR="00320313" w:rsidRPr="00A10E56">
        <w:rPr>
          <w:rFonts w:hint="eastAsia"/>
          <w:sz w:val="24"/>
          <w:szCs w:val="24"/>
        </w:rPr>
        <w:t>%)、</w:t>
      </w:r>
      <w:proofErr w:type="gramStart"/>
      <w:r w:rsidR="00320313" w:rsidRPr="00A10E56">
        <w:rPr>
          <w:rFonts w:hint="eastAsia"/>
          <w:sz w:val="24"/>
          <w:szCs w:val="24"/>
        </w:rPr>
        <w:t>跨域專題</w:t>
      </w:r>
      <w:proofErr w:type="gramEnd"/>
      <w:r w:rsidR="00320313" w:rsidRPr="00A10E56">
        <w:rPr>
          <w:rFonts w:hint="eastAsia"/>
          <w:sz w:val="24"/>
          <w:szCs w:val="24"/>
        </w:rPr>
        <w:t>結合(15%)</w:t>
      </w:r>
      <w:r w:rsidR="000A78A4" w:rsidRPr="00A10E56">
        <w:rPr>
          <w:rFonts w:hint="eastAsia"/>
          <w:sz w:val="24"/>
          <w:szCs w:val="24"/>
        </w:rPr>
        <w:t>、</w:t>
      </w:r>
      <w:r w:rsidR="00320313" w:rsidRPr="00A10E56">
        <w:rPr>
          <w:rFonts w:hint="eastAsia"/>
          <w:sz w:val="24"/>
          <w:szCs w:val="24"/>
        </w:rPr>
        <w:t>其他資訊科技應用(5%)</w:t>
      </w:r>
      <w:r w:rsidR="00E00849" w:rsidRPr="00A10E56">
        <w:rPr>
          <w:rFonts w:hint="eastAsia"/>
          <w:sz w:val="24"/>
          <w:szCs w:val="24"/>
        </w:rPr>
        <w:t>。</w:t>
      </w:r>
    </w:p>
    <w:tbl>
      <w:tblPr>
        <w:tblStyle w:val="a9"/>
        <w:tblW w:w="0" w:type="auto"/>
        <w:tblInd w:w="420" w:type="dxa"/>
        <w:tblLook w:val="04A0" w:firstRow="1" w:lastRow="0" w:firstColumn="1" w:lastColumn="0" w:noHBand="0" w:noVBand="1"/>
      </w:tblPr>
      <w:tblGrid>
        <w:gridCol w:w="3261"/>
        <w:gridCol w:w="5947"/>
      </w:tblGrid>
      <w:tr w:rsidR="00247EC2" w:rsidTr="00CB39A7">
        <w:tc>
          <w:tcPr>
            <w:tcW w:w="3261" w:type="dxa"/>
            <w:shd w:val="clear" w:color="auto" w:fill="FDE9D9" w:themeFill="accent6" w:themeFillTint="33"/>
            <w:vAlign w:val="center"/>
          </w:tcPr>
          <w:p w:rsidR="00247EC2" w:rsidRDefault="00247EC2" w:rsidP="0005446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項目</w:t>
            </w:r>
          </w:p>
        </w:tc>
        <w:tc>
          <w:tcPr>
            <w:tcW w:w="5947" w:type="dxa"/>
            <w:shd w:val="clear" w:color="auto" w:fill="FDE9D9" w:themeFill="accent6" w:themeFillTint="33"/>
            <w:vAlign w:val="center"/>
          </w:tcPr>
          <w:p w:rsidR="00247EC2" w:rsidRDefault="00247EC2" w:rsidP="0005446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內涵</w:t>
            </w:r>
          </w:p>
        </w:tc>
      </w:tr>
      <w:tr w:rsidR="00247EC2" w:rsidTr="00CB39A7">
        <w:tc>
          <w:tcPr>
            <w:tcW w:w="3261" w:type="dxa"/>
            <w:vAlign w:val="center"/>
          </w:tcPr>
          <w:p w:rsidR="00247EC2" w:rsidRDefault="00247EC2" w:rsidP="0005446B">
            <w:pPr>
              <w:jc w:val="both"/>
              <w:rPr>
                <w:sz w:val="24"/>
                <w:szCs w:val="24"/>
              </w:rPr>
            </w:pPr>
            <w:r w:rsidRPr="00A10E56">
              <w:rPr>
                <w:rFonts w:hint="eastAsia"/>
                <w:sz w:val="24"/>
                <w:szCs w:val="24"/>
              </w:rPr>
              <w:t>社群組織性(</w:t>
            </w:r>
            <w:r w:rsidR="00BD7024">
              <w:rPr>
                <w:rFonts w:hint="eastAsia"/>
                <w:sz w:val="24"/>
                <w:szCs w:val="24"/>
              </w:rPr>
              <w:t>2</w:t>
            </w:r>
            <w:r w:rsidRPr="00A10E56">
              <w:rPr>
                <w:rFonts w:hint="eastAsia"/>
                <w:sz w:val="24"/>
                <w:szCs w:val="24"/>
              </w:rPr>
              <w:t>0%)</w:t>
            </w:r>
          </w:p>
        </w:tc>
        <w:tc>
          <w:tcPr>
            <w:tcW w:w="5947" w:type="dxa"/>
          </w:tcPr>
          <w:p w:rsidR="00B4078F" w:rsidRDefault="00505087" w:rsidP="008732B2">
            <w:pPr>
              <w:spacing w:line="460" w:lineRule="exact"/>
              <w:jc w:val="both"/>
              <w:rPr>
                <w:sz w:val="24"/>
                <w:szCs w:val="24"/>
              </w:rPr>
            </w:pPr>
            <w:r>
              <w:rPr>
                <w:rFonts w:hAnsi="標楷體" w:hint="eastAsia"/>
                <w:sz w:val="24"/>
                <w:szCs w:val="24"/>
              </w:rPr>
              <w:t>◆</w:t>
            </w:r>
            <w:r w:rsidR="00DB3242" w:rsidRPr="001D4E11">
              <w:rPr>
                <w:rFonts w:hint="eastAsia"/>
                <w:sz w:val="24"/>
                <w:szCs w:val="24"/>
              </w:rPr>
              <w:t>成員是否包含資訊專長教師(國中組)</w:t>
            </w:r>
          </w:p>
          <w:p w:rsidR="00B4078F" w:rsidRPr="008471EA" w:rsidRDefault="00B4078F" w:rsidP="008732B2">
            <w:pPr>
              <w:spacing w:line="460" w:lineRule="exact"/>
              <w:jc w:val="both"/>
            </w:pPr>
            <w:r w:rsidRPr="001D4E11">
              <w:rPr>
                <w:rFonts w:hint="eastAsia"/>
              </w:rPr>
              <w:t>國中資訊專長</w:t>
            </w:r>
            <w:r w:rsidR="008471EA" w:rsidRPr="001D4E11">
              <w:rPr>
                <w:rFonts w:hint="eastAsia"/>
              </w:rPr>
              <w:t>教師：</w:t>
            </w:r>
            <w:r w:rsidR="00742761">
              <w:rPr>
                <w:rFonts w:hint="eastAsia"/>
              </w:rPr>
              <w:t>專長程度依序為</w:t>
            </w:r>
            <w:r w:rsidRPr="001D4E11">
              <w:rPr>
                <w:rFonts w:hint="eastAsia"/>
              </w:rPr>
              <w:t>資訊相關科系</w:t>
            </w:r>
            <w:r w:rsidR="00742761">
              <w:rPr>
                <w:rFonts w:hint="eastAsia"/>
              </w:rPr>
              <w:t>、</w:t>
            </w:r>
            <w:r w:rsidRPr="001D4E11">
              <w:rPr>
                <w:rFonts w:hint="eastAsia"/>
              </w:rPr>
              <w:t>參與第二專長學分班</w:t>
            </w:r>
            <w:r w:rsidR="00742761">
              <w:rPr>
                <w:rFonts w:hint="eastAsia"/>
              </w:rPr>
              <w:t>、</w:t>
            </w:r>
            <w:r w:rsidR="008471EA" w:rsidRPr="001D4E11">
              <w:rPr>
                <w:rFonts w:hint="eastAsia"/>
              </w:rPr>
              <w:t>教授國中資訊課已達</w:t>
            </w:r>
            <w:r w:rsidR="008471EA" w:rsidRPr="001D4E11">
              <w:t>1</w:t>
            </w:r>
            <w:r w:rsidR="008471EA" w:rsidRPr="001D4E11">
              <w:rPr>
                <w:rFonts w:hint="eastAsia"/>
              </w:rPr>
              <w:t>年以上</w:t>
            </w:r>
          </w:p>
          <w:p w:rsidR="008471EA" w:rsidRPr="008471EA" w:rsidRDefault="00505087" w:rsidP="008732B2">
            <w:pPr>
              <w:spacing w:line="460" w:lineRule="exact"/>
              <w:jc w:val="both"/>
              <w:rPr>
                <w:sz w:val="24"/>
                <w:szCs w:val="24"/>
              </w:rPr>
            </w:pPr>
            <w:r>
              <w:rPr>
                <w:rFonts w:hAnsi="標楷體" w:hint="eastAsia"/>
                <w:sz w:val="24"/>
                <w:szCs w:val="24"/>
              </w:rPr>
              <w:t>◆</w:t>
            </w:r>
            <w:r w:rsidR="00DB3242">
              <w:rPr>
                <w:rFonts w:hint="eastAsia"/>
                <w:sz w:val="24"/>
                <w:szCs w:val="24"/>
              </w:rPr>
              <w:t>成員是否包含資訊課程授課教師(國小組)</w:t>
            </w:r>
          </w:p>
          <w:p w:rsidR="00DB3242" w:rsidRDefault="00505087" w:rsidP="008732B2">
            <w:pPr>
              <w:spacing w:line="460" w:lineRule="exact"/>
              <w:jc w:val="both"/>
              <w:rPr>
                <w:sz w:val="24"/>
                <w:szCs w:val="24"/>
              </w:rPr>
            </w:pPr>
            <w:r>
              <w:rPr>
                <w:rFonts w:hAnsi="標楷體" w:hint="eastAsia"/>
                <w:sz w:val="24"/>
                <w:szCs w:val="24"/>
              </w:rPr>
              <w:t>◆</w:t>
            </w:r>
            <w:r w:rsidR="008471EA">
              <w:rPr>
                <w:rFonts w:hAnsi="標楷體" w:hint="eastAsia"/>
                <w:sz w:val="24"/>
                <w:szCs w:val="24"/>
              </w:rPr>
              <w:t>社群</w:t>
            </w:r>
            <w:r w:rsidR="00DB3242">
              <w:rPr>
                <w:rFonts w:hint="eastAsia"/>
                <w:sz w:val="24"/>
                <w:szCs w:val="24"/>
              </w:rPr>
              <w:t>任務分工妥適性</w:t>
            </w:r>
          </w:p>
        </w:tc>
      </w:tr>
      <w:tr w:rsidR="00247EC2" w:rsidTr="00CB39A7">
        <w:tc>
          <w:tcPr>
            <w:tcW w:w="3261" w:type="dxa"/>
            <w:vAlign w:val="center"/>
          </w:tcPr>
          <w:p w:rsidR="00247EC2" w:rsidRDefault="00247EC2" w:rsidP="0005446B">
            <w:pPr>
              <w:jc w:val="both"/>
              <w:rPr>
                <w:sz w:val="24"/>
                <w:szCs w:val="24"/>
              </w:rPr>
            </w:pPr>
            <w:r w:rsidRPr="00A10E56">
              <w:rPr>
                <w:rFonts w:hint="eastAsia"/>
                <w:sz w:val="24"/>
                <w:szCs w:val="24"/>
              </w:rPr>
              <w:t>程式教學應用(</w:t>
            </w:r>
            <w:r w:rsidR="00B36610">
              <w:rPr>
                <w:rFonts w:hint="eastAsia"/>
                <w:sz w:val="24"/>
                <w:szCs w:val="24"/>
              </w:rPr>
              <w:t>35</w:t>
            </w:r>
            <w:r w:rsidRPr="00A10E56">
              <w:rPr>
                <w:rFonts w:hint="eastAsia"/>
                <w:sz w:val="24"/>
                <w:szCs w:val="24"/>
              </w:rPr>
              <w:t>%)</w:t>
            </w:r>
          </w:p>
        </w:tc>
        <w:tc>
          <w:tcPr>
            <w:tcW w:w="5947" w:type="dxa"/>
          </w:tcPr>
          <w:p w:rsidR="00247EC2" w:rsidRDefault="00505087" w:rsidP="008732B2">
            <w:pPr>
              <w:spacing w:line="460" w:lineRule="exact"/>
              <w:jc w:val="both"/>
              <w:rPr>
                <w:rFonts w:hAnsi="標楷體" w:cs="Arial"/>
                <w:kern w:val="0"/>
                <w:sz w:val="24"/>
                <w:szCs w:val="24"/>
              </w:rPr>
            </w:pPr>
            <w:r>
              <w:rPr>
                <w:rFonts w:hAnsi="標楷體" w:hint="eastAsia"/>
                <w:sz w:val="24"/>
                <w:szCs w:val="24"/>
              </w:rPr>
              <w:t>◆</w:t>
            </w:r>
            <w:r w:rsidR="006B07A4">
              <w:rPr>
                <w:rFonts w:hAnsi="標楷體" w:hint="eastAsia"/>
                <w:sz w:val="24"/>
                <w:szCs w:val="24"/>
              </w:rPr>
              <w:t>課程內容與</w:t>
            </w:r>
            <w:r w:rsidR="006B07A4">
              <w:rPr>
                <w:rFonts w:hAnsi="標楷體" w:cs="Arial" w:hint="eastAsia"/>
                <w:kern w:val="0"/>
                <w:sz w:val="24"/>
                <w:szCs w:val="24"/>
              </w:rPr>
              <w:t>程式教育</w:t>
            </w:r>
            <w:r w:rsidR="006B07A4" w:rsidRPr="00F95125">
              <w:rPr>
                <w:rFonts w:hAnsi="標楷體" w:cs="Arial" w:hint="eastAsia"/>
                <w:kern w:val="0"/>
                <w:sz w:val="24"/>
                <w:szCs w:val="24"/>
              </w:rPr>
              <w:t>結合</w:t>
            </w:r>
            <w:r w:rsidR="006B07A4">
              <w:rPr>
                <w:rFonts w:hAnsi="標楷體" w:cs="Arial" w:hint="eastAsia"/>
                <w:kern w:val="0"/>
                <w:sz w:val="24"/>
                <w:szCs w:val="24"/>
              </w:rPr>
              <w:t>程度</w:t>
            </w:r>
          </w:p>
          <w:p w:rsidR="00505087" w:rsidRDefault="00505087" w:rsidP="008732B2">
            <w:pPr>
              <w:spacing w:line="460" w:lineRule="exact"/>
              <w:jc w:val="both"/>
              <w:rPr>
                <w:rFonts w:hAnsi="標楷體" w:cs="Arial"/>
                <w:kern w:val="0"/>
                <w:sz w:val="24"/>
                <w:szCs w:val="24"/>
              </w:rPr>
            </w:pPr>
            <w:r>
              <w:rPr>
                <w:rFonts w:hAnsi="標楷體" w:hint="eastAsia"/>
                <w:sz w:val="24"/>
                <w:szCs w:val="24"/>
              </w:rPr>
              <w:t>◆</w:t>
            </w:r>
            <w:r w:rsidR="006B07A4">
              <w:rPr>
                <w:rFonts w:hAnsi="標楷體" w:hint="eastAsia"/>
                <w:sz w:val="24"/>
                <w:szCs w:val="24"/>
              </w:rPr>
              <w:t>課程內容</w:t>
            </w:r>
            <w:r w:rsidR="006B07A4" w:rsidRPr="00674421">
              <w:rPr>
                <w:rFonts w:hAnsi="標楷體" w:cs="Arial" w:hint="eastAsia"/>
                <w:kern w:val="0"/>
                <w:sz w:val="24"/>
                <w:szCs w:val="24"/>
              </w:rPr>
              <w:t>可實施程度</w:t>
            </w:r>
          </w:p>
          <w:p w:rsidR="006B07A4" w:rsidRDefault="006B07A4" w:rsidP="008732B2">
            <w:pPr>
              <w:spacing w:line="460" w:lineRule="exact"/>
              <w:jc w:val="both"/>
              <w:rPr>
                <w:rFonts w:hAnsi="標楷體"/>
                <w:sz w:val="24"/>
                <w:szCs w:val="24"/>
              </w:rPr>
            </w:pPr>
            <w:r>
              <w:rPr>
                <w:rFonts w:hAnsi="標楷體" w:hint="eastAsia"/>
                <w:sz w:val="24"/>
                <w:szCs w:val="24"/>
              </w:rPr>
              <w:t>◆可供分享及擴散性</w:t>
            </w:r>
          </w:p>
          <w:p w:rsidR="00541870" w:rsidRDefault="00541870" w:rsidP="008732B2">
            <w:pPr>
              <w:spacing w:line="460" w:lineRule="exact"/>
              <w:jc w:val="both"/>
              <w:rPr>
                <w:rFonts w:hAnsi="標楷體"/>
                <w:sz w:val="24"/>
                <w:szCs w:val="24"/>
              </w:rPr>
            </w:pPr>
            <w:r>
              <w:rPr>
                <w:rFonts w:hAnsi="標楷體" w:hint="eastAsia"/>
                <w:sz w:val="24"/>
                <w:szCs w:val="24"/>
              </w:rPr>
              <w:t>◆</w:t>
            </w:r>
            <w:r w:rsidR="00BD7024">
              <w:rPr>
                <w:rFonts w:hAnsi="標楷體" w:hint="eastAsia"/>
                <w:sz w:val="24"/>
                <w:szCs w:val="24"/>
              </w:rPr>
              <w:t>可</w:t>
            </w:r>
            <w:r>
              <w:rPr>
                <w:rFonts w:hAnsi="標楷體" w:hint="eastAsia"/>
                <w:sz w:val="24"/>
                <w:szCs w:val="24"/>
              </w:rPr>
              <w:t>引起</w:t>
            </w:r>
            <w:r w:rsidR="008471EA">
              <w:rPr>
                <w:rFonts w:hAnsi="標楷體" w:hint="eastAsia"/>
                <w:sz w:val="24"/>
                <w:szCs w:val="24"/>
              </w:rPr>
              <w:t>學生</w:t>
            </w:r>
            <w:r>
              <w:rPr>
                <w:rFonts w:hAnsi="標楷體" w:hint="eastAsia"/>
                <w:sz w:val="24"/>
                <w:szCs w:val="24"/>
              </w:rPr>
              <w:t>學習動機</w:t>
            </w:r>
          </w:p>
          <w:p w:rsidR="00BE5475" w:rsidRPr="001D4E11" w:rsidRDefault="00BE5475" w:rsidP="008732B2">
            <w:pPr>
              <w:spacing w:line="460" w:lineRule="exact"/>
              <w:jc w:val="both"/>
              <w:rPr>
                <w:rFonts w:hAnsi="標楷體"/>
                <w:sz w:val="24"/>
                <w:szCs w:val="24"/>
              </w:rPr>
            </w:pPr>
            <w:r>
              <w:rPr>
                <w:rFonts w:hAnsi="標楷體" w:hint="eastAsia"/>
                <w:sz w:val="24"/>
                <w:szCs w:val="24"/>
              </w:rPr>
              <w:t>◆是否建置學習評量機制</w:t>
            </w:r>
          </w:p>
        </w:tc>
      </w:tr>
      <w:tr w:rsidR="00247EC2" w:rsidTr="00CB39A7">
        <w:tc>
          <w:tcPr>
            <w:tcW w:w="3261" w:type="dxa"/>
            <w:vAlign w:val="center"/>
          </w:tcPr>
          <w:p w:rsidR="00247EC2" w:rsidRDefault="00247EC2" w:rsidP="0005446B">
            <w:pPr>
              <w:jc w:val="both"/>
              <w:rPr>
                <w:sz w:val="24"/>
                <w:szCs w:val="24"/>
              </w:rPr>
            </w:pPr>
            <w:r w:rsidRPr="00A10E56">
              <w:rPr>
                <w:rFonts w:hint="eastAsia"/>
                <w:sz w:val="24"/>
                <w:szCs w:val="24"/>
              </w:rPr>
              <w:t>運算思維能力(2</w:t>
            </w:r>
            <w:r w:rsidR="00B36610">
              <w:rPr>
                <w:rFonts w:hint="eastAsia"/>
                <w:sz w:val="24"/>
                <w:szCs w:val="24"/>
              </w:rPr>
              <w:t>5</w:t>
            </w:r>
            <w:r w:rsidRPr="00A10E56">
              <w:rPr>
                <w:rFonts w:hint="eastAsia"/>
                <w:sz w:val="24"/>
                <w:szCs w:val="24"/>
              </w:rPr>
              <w:t>%)</w:t>
            </w:r>
          </w:p>
        </w:tc>
        <w:tc>
          <w:tcPr>
            <w:tcW w:w="5947" w:type="dxa"/>
          </w:tcPr>
          <w:p w:rsidR="008471EA" w:rsidRDefault="008471EA" w:rsidP="008732B2">
            <w:pPr>
              <w:spacing w:line="460" w:lineRule="exact"/>
              <w:jc w:val="both"/>
              <w:rPr>
                <w:rFonts w:hAnsi="標楷體"/>
                <w:sz w:val="24"/>
                <w:szCs w:val="24"/>
              </w:rPr>
            </w:pPr>
            <w:r>
              <w:rPr>
                <w:rFonts w:hAnsi="標楷體" w:hint="eastAsia"/>
                <w:sz w:val="24"/>
                <w:szCs w:val="24"/>
              </w:rPr>
              <w:t>課程規劃有著重培養學生運算思維能力，例如：</w:t>
            </w:r>
          </w:p>
          <w:p w:rsidR="00247EC2" w:rsidRDefault="008471EA" w:rsidP="008732B2">
            <w:pPr>
              <w:spacing w:line="460" w:lineRule="exact"/>
              <w:jc w:val="both"/>
              <w:rPr>
                <w:rFonts w:hAnsi="標楷體"/>
                <w:sz w:val="24"/>
                <w:szCs w:val="24"/>
              </w:rPr>
            </w:pPr>
            <w:r>
              <w:rPr>
                <w:rFonts w:hAnsi="標楷體" w:hint="eastAsia"/>
                <w:sz w:val="24"/>
                <w:szCs w:val="24"/>
              </w:rPr>
              <w:t>◆</w:t>
            </w:r>
            <w:r w:rsidR="00B36610" w:rsidRPr="00B36610">
              <w:rPr>
                <w:rFonts w:hAnsi="標楷體" w:hint="eastAsia"/>
                <w:sz w:val="24"/>
                <w:szCs w:val="24"/>
              </w:rPr>
              <w:t>能將複雜的問題或系統分解成更小、更易於管理的問題</w:t>
            </w:r>
          </w:p>
          <w:p w:rsidR="003A4E2F" w:rsidRDefault="006B07A4" w:rsidP="008732B2">
            <w:pPr>
              <w:spacing w:line="460" w:lineRule="exact"/>
              <w:jc w:val="both"/>
              <w:rPr>
                <w:sz w:val="24"/>
                <w:szCs w:val="24"/>
              </w:rPr>
            </w:pPr>
            <w:r>
              <w:rPr>
                <w:rFonts w:hAnsi="標楷體" w:hint="eastAsia"/>
                <w:sz w:val="24"/>
                <w:szCs w:val="24"/>
              </w:rPr>
              <w:t>◆</w:t>
            </w:r>
            <w:r w:rsidR="00B36610" w:rsidRPr="00B36610">
              <w:rPr>
                <w:rFonts w:hAnsi="標楷體" w:hint="eastAsia"/>
                <w:sz w:val="24"/>
                <w:szCs w:val="24"/>
              </w:rPr>
              <w:t>能設計簡單的步驟或規則來解決每</w:t>
            </w:r>
            <w:proofErr w:type="gramStart"/>
            <w:r w:rsidR="00B36610" w:rsidRPr="00B36610">
              <w:rPr>
                <w:rFonts w:hAnsi="標楷體" w:hint="eastAsia"/>
                <w:sz w:val="24"/>
                <w:szCs w:val="24"/>
              </w:rPr>
              <w:t>個</w:t>
            </w:r>
            <w:proofErr w:type="gramEnd"/>
            <w:r w:rsidR="00B36610" w:rsidRPr="00B36610">
              <w:rPr>
                <w:rFonts w:hAnsi="標楷體" w:hint="eastAsia"/>
                <w:sz w:val="24"/>
                <w:szCs w:val="24"/>
              </w:rPr>
              <w:t>小問題</w:t>
            </w:r>
          </w:p>
          <w:p w:rsidR="00B36610" w:rsidRDefault="00B36610" w:rsidP="008732B2">
            <w:pPr>
              <w:spacing w:line="460" w:lineRule="exact"/>
              <w:jc w:val="both"/>
              <w:rPr>
                <w:rFonts w:hAnsi="標楷體"/>
                <w:sz w:val="24"/>
                <w:szCs w:val="24"/>
              </w:rPr>
            </w:pPr>
            <w:r>
              <w:rPr>
                <w:rFonts w:hAnsi="標楷體" w:hint="eastAsia"/>
                <w:sz w:val="24"/>
                <w:szCs w:val="24"/>
              </w:rPr>
              <w:lastRenderedPageBreak/>
              <w:t>◆</w:t>
            </w:r>
            <w:r w:rsidRPr="00B36610">
              <w:rPr>
                <w:rFonts w:hAnsi="標楷體" w:hint="eastAsia"/>
                <w:sz w:val="24"/>
                <w:szCs w:val="24"/>
              </w:rPr>
              <w:t>能將簡單的步驟或規則寫成程式</w:t>
            </w:r>
          </w:p>
          <w:p w:rsidR="00B36610" w:rsidRDefault="00B36610" w:rsidP="008732B2">
            <w:pPr>
              <w:spacing w:line="460" w:lineRule="exact"/>
              <w:jc w:val="both"/>
              <w:rPr>
                <w:rFonts w:hAnsi="標楷體"/>
                <w:sz w:val="24"/>
                <w:szCs w:val="24"/>
              </w:rPr>
            </w:pPr>
            <w:r>
              <w:rPr>
                <w:rFonts w:hAnsi="標楷體" w:hint="eastAsia"/>
                <w:sz w:val="24"/>
                <w:szCs w:val="24"/>
              </w:rPr>
              <w:t>◆</w:t>
            </w:r>
            <w:r w:rsidRPr="00B36610">
              <w:rPr>
                <w:rFonts w:hAnsi="標楷體" w:hint="eastAsia"/>
                <w:sz w:val="24"/>
                <w:szCs w:val="24"/>
              </w:rPr>
              <w:t>可系統化思考解題步驟</w:t>
            </w:r>
          </w:p>
          <w:p w:rsidR="00B36610" w:rsidRPr="008653AF" w:rsidRDefault="00B36610" w:rsidP="008732B2">
            <w:pPr>
              <w:spacing w:line="460" w:lineRule="exact"/>
              <w:jc w:val="both"/>
              <w:rPr>
                <w:sz w:val="24"/>
                <w:szCs w:val="24"/>
              </w:rPr>
            </w:pPr>
            <w:r>
              <w:rPr>
                <w:rFonts w:hAnsi="標楷體" w:hint="eastAsia"/>
                <w:sz w:val="24"/>
                <w:szCs w:val="24"/>
              </w:rPr>
              <w:t>◆具有創新思考能力</w:t>
            </w:r>
          </w:p>
        </w:tc>
      </w:tr>
      <w:tr w:rsidR="00247EC2" w:rsidTr="00CB39A7">
        <w:tc>
          <w:tcPr>
            <w:tcW w:w="3261" w:type="dxa"/>
            <w:vAlign w:val="center"/>
          </w:tcPr>
          <w:p w:rsidR="00247EC2" w:rsidRDefault="00247EC2" w:rsidP="0005446B">
            <w:pPr>
              <w:jc w:val="both"/>
              <w:rPr>
                <w:sz w:val="24"/>
                <w:szCs w:val="24"/>
              </w:rPr>
            </w:pPr>
            <w:proofErr w:type="gramStart"/>
            <w:r w:rsidRPr="00A10E56">
              <w:rPr>
                <w:rFonts w:hint="eastAsia"/>
                <w:sz w:val="24"/>
                <w:szCs w:val="24"/>
              </w:rPr>
              <w:lastRenderedPageBreak/>
              <w:t>跨域專題</w:t>
            </w:r>
            <w:proofErr w:type="gramEnd"/>
            <w:r w:rsidRPr="00A10E56">
              <w:rPr>
                <w:rFonts w:hint="eastAsia"/>
                <w:sz w:val="24"/>
                <w:szCs w:val="24"/>
              </w:rPr>
              <w:t>結合(</w:t>
            </w:r>
            <w:r w:rsidR="00B43BD0">
              <w:rPr>
                <w:rFonts w:hint="eastAsia"/>
                <w:sz w:val="24"/>
                <w:szCs w:val="24"/>
              </w:rPr>
              <w:t>15</w:t>
            </w:r>
            <w:r w:rsidRPr="00A10E56">
              <w:rPr>
                <w:rFonts w:hint="eastAsia"/>
                <w:sz w:val="24"/>
                <w:szCs w:val="24"/>
              </w:rPr>
              <w:t>%)</w:t>
            </w:r>
          </w:p>
        </w:tc>
        <w:tc>
          <w:tcPr>
            <w:tcW w:w="5947" w:type="dxa"/>
          </w:tcPr>
          <w:p w:rsidR="008471EA" w:rsidRDefault="006B07A4" w:rsidP="008732B2">
            <w:pPr>
              <w:spacing w:line="460" w:lineRule="exact"/>
              <w:jc w:val="both"/>
              <w:rPr>
                <w:rFonts w:hAnsi="標楷體"/>
                <w:sz w:val="24"/>
                <w:szCs w:val="24"/>
              </w:rPr>
            </w:pPr>
            <w:r>
              <w:rPr>
                <w:rFonts w:hAnsi="標楷體" w:hint="eastAsia"/>
                <w:sz w:val="24"/>
                <w:szCs w:val="24"/>
              </w:rPr>
              <w:t>◆</w:t>
            </w:r>
            <w:r w:rsidR="00B36610" w:rsidRPr="00B36610">
              <w:rPr>
                <w:rFonts w:hAnsi="標楷體" w:hint="eastAsia"/>
                <w:sz w:val="24"/>
                <w:szCs w:val="24"/>
              </w:rPr>
              <w:t>藉由資訊科技之設計與實作解決其他領域問題</w:t>
            </w:r>
          </w:p>
          <w:p w:rsidR="003A4E2F" w:rsidRDefault="008471EA" w:rsidP="008732B2">
            <w:pPr>
              <w:spacing w:line="460" w:lineRule="exact"/>
              <w:jc w:val="both"/>
              <w:rPr>
                <w:rFonts w:hAnsi="標楷體"/>
                <w:sz w:val="24"/>
                <w:szCs w:val="24"/>
              </w:rPr>
            </w:pPr>
            <w:r>
              <w:rPr>
                <w:rFonts w:hAnsi="標楷體" w:hint="eastAsia"/>
                <w:sz w:val="24"/>
                <w:szCs w:val="24"/>
              </w:rPr>
              <w:t>◆與其他領域教師共同合作專題教學</w:t>
            </w:r>
          </w:p>
          <w:p w:rsidR="00B36610" w:rsidRPr="001D4E11" w:rsidRDefault="00B36610" w:rsidP="008732B2">
            <w:pPr>
              <w:spacing w:line="460" w:lineRule="exact"/>
              <w:jc w:val="both"/>
              <w:rPr>
                <w:rFonts w:hAnsi="標楷體"/>
                <w:sz w:val="24"/>
                <w:szCs w:val="24"/>
              </w:rPr>
            </w:pPr>
            <w:r>
              <w:rPr>
                <w:rFonts w:hAnsi="標楷體" w:hint="eastAsia"/>
                <w:sz w:val="24"/>
                <w:szCs w:val="24"/>
              </w:rPr>
              <w:t>◆</w:t>
            </w:r>
            <w:r w:rsidRPr="00B36610">
              <w:rPr>
                <w:rFonts w:hAnsi="標楷體" w:hint="eastAsia"/>
                <w:sz w:val="24"/>
                <w:szCs w:val="24"/>
              </w:rPr>
              <w:t>應用電腦科學相關知能整合跨領域知識</w:t>
            </w:r>
          </w:p>
        </w:tc>
      </w:tr>
      <w:tr w:rsidR="00247EC2" w:rsidTr="00CB39A7">
        <w:tc>
          <w:tcPr>
            <w:tcW w:w="3261" w:type="dxa"/>
            <w:vAlign w:val="center"/>
          </w:tcPr>
          <w:p w:rsidR="00247EC2" w:rsidRDefault="00247EC2" w:rsidP="0005446B">
            <w:pPr>
              <w:jc w:val="both"/>
              <w:rPr>
                <w:sz w:val="24"/>
                <w:szCs w:val="24"/>
              </w:rPr>
            </w:pPr>
            <w:r w:rsidRPr="00A10E56">
              <w:rPr>
                <w:rFonts w:hint="eastAsia"/>
                <w:sz w:val="24"/>
                <w:szCs w:val="24"/>
              </w:rPr>
              <w:t>其他資訊科技應用(5%)</w:t>
            </w:r>
          </w:p>
        </w:tc>
        <w:tc>
          <w:tcPr>
            <w:tcW w:w="5947" w:type="dxa"/>
          </w:tcPr>
          <w:p w:rsidR="003A4E2F" w:rsidRPr="001D4E11" w:rsidRDefault="00666A25" w:rsidP="008732B2">
            <w:pPr>
              <w:spacing w:line="460" w:lineRule="exact"/>
              <w:jc w:val="both"/>
              <w:rPr>
                <w:rFonts w:hAnsi="標楷體"/>
                <w:sz w:val="24"/>
                <w:szCs w:val="24"/>
              </w:rPr>
            </w:pPr>
            <w:r>
              <w:rPr>
                <w:rFonts w:hAnsi="標楷體" w:hint="eastAsia"/>
                <w:sz w:val="24"/>
                <w:szCs w:val="24"/>
              </w:rPr>
              <w:t>◆</w:t>
            </w:r>
            <w:proofErr w:type="gramStart"/>
            <w:r w:rsidR="000E424A">
              <w:rPr>
                <w:rFonts w:hAnsi="標楷體" w:hint="eastAsia"/>
                <w:sz w:val="24"/>
                <w:szCs w:val="24"/>
              </w:rPr>
              <w:t>如物聯網</w:t>
            </w:r>
            <w:proofErr w:type="gramEnd"/>
            <w:r w:rsidR="000E424A">
              <w:rPr>
                <w:rFonts w:hAnsi="標楷體" w:hint="eastAsia"/>
                <w:sz w:val="24"/>
                <w:szCs w:val="24"/>
              </w:rPr>
              <w:t>(</w:t>
            </w:r>
            <w:proofErr w:type="spellStart"/>
            <w:r w:rsidR="000E424A">
              <w:rPr>
                <w:rFonts w:hAnsi="標楷體" w:hint="eastAsia"/>
                <w:sz w:val="24"/>
                <w:szCs w:val="24"/>
              </w:rPr>
              <w:t>IoT</w:t>
            </w:r>
            <w:proofErr w:type="spellEnd"/>
            <w:r w:rsidR="000E424A">
              <w:rPr>
                <w:rFonts w:hAnsi="標楷體" w:hint="eastAsia"/>
                <w:sz w:val="24"/>
                <w:szCs w:val="24"/>
              </w:rPr>
              <w:t>)、</w:t>
            </w:r>
            <w:r w:rsidR="00B36610">
              <w:rPr>
                <w:rFonts w:hAnsi="標楷體" w:hint="eastAsia"/>
                <w:sz w:val="24"/>
                <w:szCs w:val="24"/>
              </w:rPr>
              <w:t>大數據、人工智慧(機器人學習、深度學習</w:t>
            </w:r>
            <w:r w:rsidR="008471EA">
              <w:rPr>
                <w:rFonts w:hAnsi="標楷體" w:hint="eastAsia"/>
                <w:sz w:val="24"/>
                <w:szCs w:val="24"/>
              </w:rPr>
              <w:t>)等科技應用教學</w:t>
            </w:r>
          </w:p>
        </w:tc>
      </w:tr>
    </w:tbl>
    <w:p w:rsidR="00247EC2" w:rsidRPr="001D4E11" w:rsidRDefault="00247EC2" w:rsidP="001D4E11">
      <w:pPr>
        <w:spacing w:line="460" w:lineRule="exact"/>
        <w:ind w:left="420"/>
        <w:jc w:val="both"/>
        <w:rPr>
          <w:sz w:val="24"/>
          <w:szCs w:val="24"/>
        </w:rPr>
      </w:pPr>
    </w:p>
    <w:p w:rsidR="008B7D1C" w:rsidRPr="00A10E56" w:rsidRDefault="008B7D1C" w:rsidP="0005446B">
      <w:pPr>
        <w:pStyle w:val="a3"/>
        <w:numPr>
          <w:ilvl w:val="0"/>
          <w:numId w:val="6"/>
        </w:numPr>
        <w:spacing w:line="460" w:lineRule="exact"/>
        <w:ind w:leftChars="0" w:left="993" w:hanging="573"/>
        <w:jc w:val="both"/>
        <w:rPr>
          <w:sz w:val="24"/>
          <w:szCs w:val="24"/>
        </w:rPr>
      </w:pPr>
      <w:r w:rsidRPr="00A10E56">
        <w:rPr>
          <w:rFonts w:hint="eastAsia"/>
          <w:sz w:val="24"/>
          <w:szCs w:val="24"/>
        </w:rPr>
        <w:t>審查流程：</w:t>
      </w:r>
    </w:p>
    <w:p w:rsidR="00F84064" w:rsidRPr="00A10E56" w:rsidRDefault="008B7D1C" w:rsidP="0005446B">
      <w:pPr>
        <w:pStyle w:val="a3"/>
        <w:numPr>
          <w:ilvl w:val="0"/>
          <w:numId w:val="11"/>
        </w:numPr>
        <w:spacing w:line="460" w:lineRule="exact"/>
        <w:ind w:leftChars="0" w:left="1418" w:hanging="638"/>
        <w:jc w:val="both"/>
        <w:rPr>
          <w:sz w:val="24"/>
          <w:szCs w:val="24"/>
        </w:rPr>
      </w:pPr>
      <w:r w:rsidRPr="00A10E56">
        <w:rPr>
          <w:rFonts w:hint="eastAsia"/>
          <w:sz w:val="24"/>
          <w:szCs w:val="24"/>
        </w:rPr>
        <w:t>現場報告：</w:t>
      </w:r>
      <w:r w:rsidR="000A78A4" w:rsidRPr="00A10E56">
        <w:rPr>
          <w:rFonts w:hint="eastAsia"/>
          <w:sz w:val="24"/>
          <w:szCs w:val="24"/>
        </w:rPr>
        <w:t>申請</w:t>
      </w:r>
      <w:r w:rsidR="00DB2E7C" w:rsidRPr="00A10E56">
        <w:rPr>
          <w:rFonts w:hint="eastAsia"/>
          <w:sz w:val="24"/>
          <w:szCs w:val="24"/>
        </w:rPr>
        <w:t>學校於106年9月</w:t>
      </w:r>
      <w:r w:rsidR="005718D7">
        <w:rPr>
          <w:rFonts w:hint="eastAsia"/>
          <w:sz w:val="24"/>
          <w:szCs w:val="24"/>
        </w:rPr>
        <w:t>29</w:t>
      </w:r>
      <w:r w:rsidR="00DB2E7C" w:rsidRPr="00A10E56">
        <w:rPr>
          <w:rFonts w:hint="eastAsia"/>
          <w:sz w:val="24"/>
          <w:szCs w:val="24"/>
        </w:rPr>
        <w:t>日(星期</w:t>
      </w:r>
      <w:r w:rsidR="005718D7">
        <w:rPr>
          <w:rFonts w:hint="eastAsia"/>
          <w:sz w:val="24"/>
          <w:szCs w:val="24"/>
        </w:rPr>
        <w:t>五</w:t>
      </w:r>
      <w:r w:rsidR="00DB2E7C" w:rsidRPr="00A10E56">
        <w:rPr>
          <w:rFonts w:hint="eastAsia"/>
          <w:sz w:val="24"/>
          <w:szCs w:val="24"/>
        </w:rPr>
        <w:t>)至</w:t>
      </w:r>
      <w:r w:rsidR="00104664">
        <w:rPr>
          <w:rFonts w:hint="eastAsia"/>
          <w:sz w:val="24"/>
          <w:szCs w:val="24"/>
        </w:rPr>
        <w:t>本市</w:t>
      </w:r>
      <w:r w:rsidR="00DB2E7C" w:rsidRPr="00A10E56">
        <w:rPr>
          <w:rFonts w:hint="eastAsia"/>
          <w:sz w:val="24"/>
          <w:szCs w:val="24"/>
        </w:rPr>
        <w:t>教研中心進行報告(學校報告1</w:t>
      </w:r>
      <w:r w:rsidR="000A78A4" w:rsidRPr="00A10E56">
        <w:rPr>
          <w:rFonts w:hint="eastAsia"/>
          <w:sz w:val="24"/>
          <w:szCs w:val="24"/>
        </w:rPr>
        <w:t>0</w:t>
      </w:r>
      <w:r w:rsidR="00DB2E7C" w:rsidRPr="00A10E56">
        <w:rPr>
          <w:rFonts w:hint="eastAsia"/>
          <w:sz w:val="24"/>
          <w:szCs w:val="24"/>
        </w:rPr>
        <w:t>分鐘、委員提問5分鐘、學校回答5分鐘，</w:t>
      </w:r>
      <w:proofErr w:type="gramStart"/>
      <w:r w:rsidR="00DB2E7C" w:rsidRPr="00A10E56">
        <w:rPr>
          <w:rFonts w:hint="eastAsia"/>
          <w:sz w:val="24"/>
          <w:szCs w:val="24"/>
        </w:rPr>
        <w:t>採統問統答</w:t>
      </w:r>
      <w:proofErr w:type="gramEnd"/>
      <w:r w:rsidR="00DB2E7C" w:rsidRPr="00A10E56">
        <w:rPr>
          <w:rFonts w:hint="eastAsia"/>
          <w:sz w:val="24"/>
          <w:szCs w:val="24"/>
        </w:rPr>
        <w:t>)，報告順序</w:t>
      </w:r>
      <w:r w:rsidR="006007E0" w:rsidRPr="00A10E56">
        <w:rPr>
          <w:rFonts w:hint="eastAsia"/>
          <w:sz w:val="24"/>
          <w:szCs w:val="24"/>
        </w:rPr>
        <w:t>及地點</w:t>
      </w:r>
      <w:r w:rsidR="00DB2E7C" w:rsidRPr="00A10E56">
        <w:rPr>
          <w:rFonts w:hint="eastAsia"/>
          <w:sz w:val="24"/>
          <w:szCs w:val="24"/>
        </w:rPr>
        <w:t>將另行於專網公告(</w:t>
      </w:r>
      <w:hyperlink r:id="rId8" w:history="1">
        <w:r w:rsidR="00F84064" w:rsidRPr="00A10E56">
          <w:rPr>
            <w:rStyle w:val="aa"/>
            <w:rFonts w:hint="eastAsia"/>
            <w:sz w:val="24"/>
            <w:szCs w:val="24"/>
          </w:rPr>
          <w:t>http://enctc.ntpc.edu.tw</w:t>
        </w:r>
      </w:hyperlink>
      <w:r w:rsidR="00DB2E7C" w:rsidRPr="00A10E56">
        <w:rPr>
          <w:rFonts w:hint="eastAsia"/>
          <w:sz w:val="24"/>
          <w:szCs w:val="24"/>
        </w:rPr>
        <w:t>)。</w:t>
      </w:r>
    </w:p>
    <w:p w:rsidR="000A78A4" w:rsidRPr="00A10E56" w:rsidRDefault="00F84064" w:rsidP="0005446B">
      <w:pPr>
        <w:pStyle w:val="a3"/>
        <w:numPr>
          <w:ilvl w:val="0"/>
          <w:numId w:val="11"/>
        </w:numPr>
        <w:spacing w:line="460" w:lineRule="exact"/>
        <w:ind w:leftChars="0" w:left="1418" w:hanging="638"/>
        <w:jc w:val="both"/>
        <w:rPr>
          <w:sz w:val="24"/>
          <w:szCs w:val="24"/>
        </w:rPr>
      </w:pPr>
      <w:r w:rsidRPr="00A10E56">
        <w:rPr>
          <w:rFonts w:hint="eastAsia"/>
          <w:sz w:val="24"/>
          <w:szCs w:val="24"/>
        </w:rPr>
        <w:t>倘申請學校超過</w:t>
      </w:r>
      <w:r w:rsidR="002B0866">
        <w:rPr>
          <w:rFonts w:hint="eastAsia"/>
          <w:sz w:val="24"/>
          <w:szCs w:val="24"/>
        </w:rPr>
        <w:t>2</w:t>
      </w:r>
      <w:r w:rsidRPr="00A10E56">
        <w:rPr>
          <w:rFonts w:hint="eastAsia"/>
          <w:sz w:val="24"/>
          <w:szCs w:val="24"/>
        </w:rPr>
        <w:t>0校，本局得辦理書面審查</w:t>
      </w:r>
      <w:r w:rsidR="00104664">
        <w:rPr>
          <w:rFonts w:hint="eastAsia"/>
          <w:sz w:val="24"/>
          <w:szCs w:val="24"/>
        </w:rPr>
        <w:t>，</w:t>
      </w:r>
      <w:r w:rsidRPr="00A10E56">
        <w:rPr>
          <w:rFonts w:hint="eastAsia"/>
          <w:sz w:val="24"/>
          <w:szCs w:val="24"/>
        </w:rPr>
        <w:t>依審查標準</w:t>
      </w:r>
      <w:r w:rsidR="00104664">
        <w:rPr>
          <w:rFonts w:hint="eastAsia"/>
          <w:sz w:val="24"/>
          <w:szCs w:val="24"/>
        </w:rPr>
        <w:t>擇優</w:t>
      </w:r>
      <w:r w:rsidRPr="00A10E56">
        <w:rPr>
          <w:rFonts w:hint="eastAsia"/>
          <w:sz w:val="24"/>
          <w:szCs w:val="24"/>
        </w:rPr>
        <w:t>錄取前</w:t>
      </w:r>
      <w:r w:rsidR="002B0866">
        <w:rPr>
          <w:rFonts w:hint="eastAsia"/>
          <w:sz w:val="24"/>
          <w:szCs w:val="24"/>
        </w:rPr>
        <w:t>2</w:t>
      </w:r>
      <w:r w:rsidRPr="00A10E56">
        <w:rPr>
          <w:rFonts w:hint="eastAsia"/>
          <w:sz w:val="24"/>
          <w:szCs w:val="24"/>
        </w:rPr>
        <w:t>0所學校</w:t>
      </w:r>
      <w:r w:rsidR="00104664">
        <w:rPr>
          <w:rFonts w:hint="eastAsia"/>
          <w:sz w:val="24"/>
          <w:szCs w:val="24"/>
        </w:rPr>
        <w:t>並</w:t>
      </w:r>
      <w:r w:rsidRPr="00A10E56">
        <w:rPr>
          <w:rFonts w:hint="eastAsia"/>
          <w:sz w:val="24"/>
          <w:szCs w:val="24"/>
        </w:rPr>
        <w:t>通知參與現場報告。</w:t>
      </w:r>
    </w:p>
    <w:p w:rsidR="000E5747" w:rsidRPr="001D4E11" w:rsidRDefault="00A10E56" w:rsidP="00104664">
      <w:pPr>
        <w:spacing w:beforeLines="50" w:before="180"/>
        <w:ind w:left="1701" w:hangingChars="708" w:hanging="1701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>玖、</w:t>
      </w:r>
      <w:r w:rsidR="008B7D1C" w:rsidRPr="00A10E56">
        <w:rPr>
          <w:rFonts w:hint="eastAsia"/>
          <w:b/>
          <w:sz w:val="24"/>
          <w:szCs w:val="24"/>
        </w:rPr>
        <w:t>審查結果：</w:t>
      </w:r>
      <w:r w:rsidR="00DB2E7C" w:rsidRPr="00A10E56">
        <w:rPr>
          <w:rFonts w:hint="eastAsia"/>
          <w:sz w:val="24"/>
          <w:szCs w:val="24"/>
        </w:rPr>
        <w:t>審查結果預計於106年</w:t>
      </w:r>
      <w:r w:rsidR="00104664">
        <w:rPr>
          <w:rFonts w:hint="eastAsia"/>
          <w:sz w:val="24"/>
          <w:szCs w:val="24"/>
        </w:rPr>
        <w:t>10</w:t>
      </w:r>
      <w:r w:rsidR="00DB2E7C" w:rsidRPr="00A10E56">
        <w:rPr>
          <w:rFonts w:hint="eastAsia"/>
          <w:sz w:val="24"/>
          <w:szCs w:val="24"/>
        </w:rPr>
        <w:t>月</w:t>
      </w:r>
      <w:r w:rsidR="00104664">
        <w:rPr>
          <w:rFonts w:hint="eastAsia"/>
          <w:sz w:val="24"/>
          <w:szCs w:val="24"/>
        </w:rPr>
        <w:t>17</w:t>
      </w:r>
      <w:r w:rsidR="00DB2E7C" w:rsidRPr="00A10E56">
        <w:rPr>
          <w:rFonts w:hint="eastAsia"/>
          <w:sz w:val="24"/>
          <w:szCs w:val="24"/>
        </w:rPr>
        <w:t>日(</w:t>
      </w:r>
      <w:r w:rsidR="001F0EB0" w:rsidRPr="00A10E56">
        <w:rPr>
          <w:rFonts w:hint="eastAsia"/>
          <w:sz w:val="24"/>
          <w:szCs w:val="24"/>
        </w:rPr>
        <w:t>星期</w:t>
      </w:r>
      <w:r w:rsidR="00104664">
        <w:rPr>
          <w:rFonts w:hint="eastAsia"/>
          <w:sz w:val="24"/>
          <w:szCs w:val="24"/>
        </w:rPr>
        <w:t>二</w:t>
      </w:r>
      <w:r w:rsidR="00DB2E7C" w:rsidRPr="00A10E56">
        <w:rPr>
          <w:rFonts w:hint="eastAsia"/>
          <w:sz w:val="24"/>
          <w:szCs w:val="24"/>
        </w:rPr>
        <w:t>)後公布於專網</w:t>
      </w:r>
      <w:r w:rsidR="00DB2A1F">
        <w:rPr>
          <w:sz w:val="24"/>
          <w:szCs w:val="24"/>
        </w:rPr>
        <w:br/>
      </w:r>
      <w:r w:rsidR="006B4774" w:rsidRPr="00A10E56">
        <w:rPr>
          <w:rFonts w:hint="eastAsia"/>
          <w:sz w:val="24"/>
          <w:szCs w:val="24"/>
        </w:rPr>
        <w:t>(</w:t>
      </w:r>
      <w:hyperlink r:id="rId9" w:history="1">
        <w:r w:rsidR="000E5747" w:rsidRPr="009A6197">
          <w:rPr>
            <w:rStyle w:val="aa"/>
            <w:rFonts w:hint="eastAsia"/>
            <w:sz w:val="24"/>
            <w:szCs w:val="24"/>
          </w:rPr>
          <w:t>http://enctc.ntpc.edu.tw</w:t>
        </w:r>
      </w:hyperlink>
      <w:r w:rsidR="006B4774" w:rsidRPr="00A10E56">
        <w:rPr>
          <w:rFonts w:hint="eastAsia"/>
          <w:sz w:val="24"/>
          <w:szCs w:val="24"/>
        </w:rPr>
        <w:t>)</w:t>
      </w:r>
      <w:r w:rsidR="00DB2E7C" w:rsidRPr="00A10E56">
        <w:rPr>
          <w:rFonts w:hint="eastAsia"/>
          <w:sz w:val="24"/>
          <w:szCs w:val="24"/>
        </w:rPr>
        <w:t>。</w:t>
      </w:r>
    </w:p>
    <w:p w:rsidR="004E3D83" w:rsidRDefault="0046565F" w:rsidP="0005446B">
      <w:pPr>
        <w:spacing w:beforeLines="50" w:before="180"/>
        <w:ind w:left="1701" w:hangingChars="708" w:hanging="1701"/>
        <w:rPr>
          <w:sz w:val="24"/>
          <w:szCs w:val="24"/>
        </w:rPr>
      </w:pPr>
      <w:r w:rsidRPr="00A10E56">
        <w:rPr>
          <w:rFonts w:hint="eastAsia"/>
          <w:b/>
          <w:sz w:val="24"/>
          <w:szCs w:val="24"/>
        </w:rPr>
        <w:t>拾、</w:t>
      </w:r>
      <w:r w:rsidR="008B7D1C" w:rsidRPr="00A10E56">
        <w:rPr>
          <w:rFonts w:hint="eastAsia"/>
          <w:b/>
          <w:sz w:val="24"/>
          <w:szCs w:val="24"/>
        </w:rPr>
        <w:t>經費補助：</w:t>
      </w:r>
      <w:r w:rsidR="004E3D83" w:rsidRPr="00A10E56">
        <w:rPr>
          <w:rFonts w:hint="eastAsia"/>
          <w:sz w:val="24"/>
          <w:szCs w:val="24"/>
        </w:rPr>
        <w:t>106學年</w:t>
      </w:r>
      <w:r w:rsidR="00104664">
        <w:rPr>
          <w:rFonts w:hint="eastAsia"/>
          <w:sz w:val="24"/>
          <w:szCs w:val="24"/>
        </w:rPr>
        <w:t>度</w:t>
      </w:r>
      <w:r w:rsidR="004E3D83" w:rsidRPr="00A10E56">
        <w:rPr>
          <w:rFonts w:hint="eastAsia"/>
          <w:sz w:val="24"/>
          <w:szCs w:val="24"/>
        </w:rPr>
        <w:t>補助</w:t>
      </w:r>
      <w:r w:rsidR="008471EA">
        <w:rPr>
          <w:rFonts w:hint="eastAsia"/>
          <w:sz w:val="24"/>
          <w:szCs w:val="24"/>
        </w:rPr>
        <w:t>經常門</w:t>
      </w:r>
      <w:r w:rsidR="004E3D83" w:rsidRPr="00A10E56">
        <w:rPr>
          <w:rFonts w:hint="eastAsia"/>
          <w:sz w:val="24"/>
          <w:szCs w:val="24"/>
        </w:rPr>
        <w:t>經費新臺幣</w:t>
      </w:r>
      <w:r w:rsidR="00104664">
        <w:rPr>
          <w:rFonts w:hint="eastAsia"/>
          <w:sz w:val="24"/>
          <w:szCs w:val="24"/>
        </w:rPr>
        <w:t>(以下同)</w:t>
      </w:r>
      <w:r w:rsidR="004E3D83" w:rsidRPr="00A10E56">
        <w:rPr>
          <w:rFonts w:hint="eastAsia"/>
          <w:sz w:val="24"/>
          <w:szCs w:val="24"/>
        </w:rPr>
        <w:t>20</w:t>
      </w:r>
      <w:r w:rsidR="008A4A43" w:rsidRPr="00A10E56">
        <w:rPr>
          <w:rFonts w:hint="eastAsia"/>
          <w:sz w:val="24"/>
          <w:szCs w:val="24"/>
        </w:rPr>
        <w:t>萬元整，分</w:t>
      </w:r>
      <w:r w:rsidR="008540F2">
        <w:rPr>
          <w:rFonts w:hint="eastAsia"/>
          <w:sz w:val="24"/>
          <w:szCs w:val="24"/>
        </w:rPr>
        <w:t>2</w:t>
      </w:r>
      <w:r w:rsidR="008A4A43" w:rsidRPr="00A10E56">
        <w:rPr>
          <w:rFonts w:hint="eastAsia"/>
          <w:sz w:val="24"/>
          <w:szCs w:val="24"/>
        </w:rPr>
        <w:t>期</w:t>
      </w:r>
      <w:r w:rsidR="008540F2">
        <w:rPr>
          <w:rFonts w:hint="eastAsia"/>
          <w:sz w:val="24"/>
          <w:szCs w:val="24"/>
        </w:rPr>
        <w:t>每</w:t>
      </w:r>
      <w:r w:rsidR="00E6435A">
        <w:rPr>
          <w:rFonts w:hint="eastAsia"/>
          <w:sz w:val="24"/>
          <w:szCs w:val="24"/>
        </w:rPr>
        <w:t>學期</w:t>
      </w:r>
      <w:r w:rsidR="004E3D83" w:rsidRPr="00A10E56">
        <w:rPr>
          <w:rFonts w:hint="eastAsia"/>
          <w:sz w:val="24"/>
          <w:szCs w:val="24"/>
        </w:rPr>
        <w:t>各撥付10萬元整</w:t>
      </w:r>
      <w:r w:rsidR="00E6435A">
        <w:rPr>
          <w:rFonts w:hint="eastAsia"/>
          <w:sz w:val="24"/>
          <w:szCs w:val="24"/>
        </w:rPr>
        <w:t>，另107</w:t>
      </w:r>
      <w:proofErr w:type="gramStart"/>
      <w:r w:rsidR="00E6435A">
        <w:rPr>
          <w:rFonts w:hint="eastAsia"/>
          <w:sz w:val="24"/>
          <w:szCs w:val="24"/>
        </w:rPr>
        <w:t>學年度視示範</w:t>
      </w:r>
      <w:proofErr w:type="gramEnd"/>
      <w:r w:rsidR="00E6435A">
        <w:rPr>
          <w:rFonts w:hint="eastAsia"/>
          <w:sz w:val="24"/>
          <w:szCs w:val="24"/>
        </w:rPr>
        <w:t>學校</w:t>
      </w:r>
      <w:r w:rsidR="007474A0">
        <w:rPr>
          <w:rFonts w:hint="eastAsia"/>
          <w:sz w:val="24"/>
          <w:szCs w:val="24"/>
        </w:rPr>
        <w:t>辦理情形調整</w:t>
      </w:r>
      <w:r w:rsidR="00E6435A">
        <w:rPr>
          <w:rFonts w:hint="eastAsia"/>
          <w:sz w:val="24"/>
          <w:szCs w:val="24"/>
        </w:rPr>
        <w:t>補助</w:t>
      </w:r>
      <w:r w:rsidR="00407392">
        <w:rPr>
          <w:rFonts w:hint="eastAsia"/>
          <w:sz w:val="24"/>
          <w:szCs w:val="24"/>
        </w:rPr>
        <w:t>經費</w:t>
      </w:r>
      <w:r w:rsidR="00E6435A">
        <w:rPr>
          <w:rFonts w:hint="eastAsia"/>
          <w:sz w:val="24"/>
          <w:szCs w:val="24"/>
        </w:rPr>
        <w:t>。</w:t>
      </w:r>
    </w:p>
    <w:p w:rsidR="000E5747" w:rsidRDefault="000E5747" w:rsidP="00A8516F">
      <w:pPr>
        <w:spacing w:beforeLines="50" w:before="180" w:afterLines="50" w:after="180"/>
        <w:rPr>
          <w:b/>
          <w:sz w:val="24"/>
          <w:szCs w:val="24"/>
        </w:rPr>
      </w:pPr>
      <w:r w:rsidRPr="00A10E56">
        <w:rPr>
          <w:rFonts w:hint="eastAsia"/>
          <w:b/>
          <w:sz w:val="24"/>
          <w:szCs w:val="24"/>
        </w:rPr>
        <w:t>拾</w:t>
      </w:r>
      <w:r w:rsidR="004F1108">
        <w:rPr>
          <w:rFonts w:hint="eastAsia"/>
          <w:b/>
          <w:sz w:val="24"/>
          <w:szCs w:val="24"/>
        </w:rPr>
        <w:t>壹</w:t>
      </w:r>
      <w:r w:rsidRPr="00A10E56">
        <w:rPr>
          <w:rFonts w:hint="eastAsia"/>
          <w:b/>
          <w:sz w:val="24"/>
          <w:szCs w:val="24"/>
        </w:rPr>
        <w:t>、</w:t>
      </w:r>
      <w:r>
        <w:rPr>
          <w:rFonts w:hint="eastAsia"/>
          <w:b/>
          <w:sz w:val="24"/>
          <w:szCs w:val="24"/>
        </w:rPr>
        <w:t>相關作業期程</w:t>
      </w:r>
      <w:r w:rsidRPr="00A10E56">
        <w:rPr>
          <w:rFonts w:hint="eastAsia"/>
          <w:b/>
          <w:sz w:val="24"/>
          <w:szCs w:val="24"/>
        </w:rPr>
        <w:t>：</w:t>
      </w:r>
    </w:p>
    <w:tbl>
      <w:tblPr>
        <w:tblStyle w:val="a9"/>
        <w:tblW w:w="9213" w:type="dxa"/>
        <w:tblInd w:w="421" w:type="dxa"/>
        <w:tblLook w:val="04A0" w:firstRow="1" w:lastRow="0" w:firstColumn="1" w:lastColumn="0" w:noHBand="0" w:noVBand="1"/>
      </w:tblPr>
      <w:tblGrid>
        <w:gridCol w:w="2409"/>
        <w:gridCol w:w="4111"/>
        <w:gridCol w:w="2693"/>
      </w:tblGrid>
      <w:tr w:rsidR="000E5747" w:rsidTr="00104664">
        <w:tc>
          <w:tcPr>
            <w:tcW w:w="2409" w:type="dxa"/>
            <w:shd w:val="clear" w:color="auto" w:fill="FDE9D9" w:themeFill="accent6" w:themeFillTint="33"/>
          </w:tcPr>
          <w:p w:rsidR="000E5747" w:rsidRDefault="000E5747" w:rsidP="008732B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時間</w:t>
            </w:r>
          </w:p>
        </w:tc>
        <w:tc>
          <w:tcPr>
            <w:tcW w:w="4111" w:type="dxa"/>
            <w:shd w:val="clear" w:color="auto" w:fill="FDE9D9" w:themeFill="accent6" w:themeFillTint="33"/>
          </w:tcPr>
          <w:p w:rsidR="000E5747" w:rsidRDefault="000E5747" w:rsidP="008732B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工作項目</w:t>
            </w:r>
          </w:p>
        </w:tc>
        <w:tc>
          <w:tcPr>
            <w:tcW w:w="2693" w:type="dxa"/>
            <w:shd w:val="clear" w:color="auto" w:fill="FDE9D9" w:themeFill="accent6" w:themeFillTint="33"/>
          </w:tcPr>
          <w:p w:rsidR="000E5747" w:rsidRDefault="000E5747" w:rsidP="008732B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備註</w:t>
            </w:r>
          </w:p>
        </w:tc>
      </w:tr>
      <w:tr w:rsidR="000E5747" w:rsidTr="00104664">
        <w:tc>
          <w:tcPr>
            <w:tcW w:w="2409" w:type="dxa"/>
            <w:vAlign w:val="center"/>
          </w:tcPr>
          <w:p w:rsidR="000E5747" w:rsidRDefault="000E5747" w:rsidP="00CE697B">
            <w:pPr>
              <w:spacing w:line="276" w:lineRule="auto"/>
              <w:ind w:left="1"/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106年</w:t>
            </w:r>
            <w:r w:rsidR="00CE697B">
              <w:rPr>
                <w:rFonts w:hint="eastAsia"/>
                <w:sz w:val="24"/>
                <w:szCs w:val="24"/>
              </w:rPr>
              <w:t>8</w:t>
            </w:r>
            <w:r>
              <w:rPr>
                <w:rFonts w:hint="eastAsia"/>
                <w:sz w:val="24"/>
                <w:szCs w:val="24"/>
              </w:rPr>
              <w:t>月</w:t>
            </w:r>
            <w:r w:rsidR="00A64E48">
              <w:rPr>
                <w:rFonts w:hint="eastAsia"/>
                <w:sz w:val="24"/>
                <w:szCs w:val="24"/>
              </w:rPr>
              <w:t>4</w:t>
            </w:r>
            <w:r>
              <w:rPr>
                <w:rFonts w:hint="eastAsia"/>
                <w:sz w:val="24"/>
                <w:szCs w:val="24"/>
              </w:rPr>
              <w:t>日</w:t>
            </w:r>
            <w:r w:rsidR="0005446B">
              <w:rPr>
                <w:sz w:val="24"/>
                <w:szCs w:val="24"/>
              </w:rPr>
              <w:br/>
            </w:r>
            <w:r>
              <w:rPr>
                <w:rFonts w:hint="eastAsia"/>
                <w:sz w:val="24"/>
                <w:szCs w:val="24"/>
              </w:rPr>
              <w:t>(星期</w:t>
            </w:r>
            <w:r w:rsidR="00A64E48">
              <w:rPr>
                <w:rFonts w:hint="eastAsia"/>
                <w:sz w:val="24"/>
                <w:szCs w:val="24"/>
              </w:rPr>
              <w:t>五</w:t>
            </w:r>
            <w:r>
              <w:rPr>
                <w:rFonts w:hint="eastAsia"/>
                <w:sz w:val="24"/>
                <w:szCs w:val="24"/>
              </w:rPr>
              <w:t>)</w:t>
            </w:r>
          </w:p>
        </w:tc>
        <w:tc>
          <w:tcPr>
            <w:tcW w:w="4111" w:type="dxa"/>
            <w:vAlign w:val="center"/>
          </w:tcPr>
          <w:p w:rsidR="000E5747" w:rsidRDefault="00E6435A" w:rsidP="00331D1F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實施</w:t>
            </w:r>
            <w:r w:rsidR="000E5747">
              <w:rPr>
                <w:rFonts w:hint="eastAsia"/>
                <w:sz w:val="24"/>
                <w:szCs w:val="24"/>
              </w:rPr>
              <w:t>計畫公布</w:t>
            </w:r>
          </w:p>
        </w:tc>
        <w:tc>
          <w:tcPr>
            <w:tcW w:w="2693" w:type="dxa"/>
          </w:tcPr>
          <w:p w:rsidR="000E5747" w:rsidRDefault="000E5747" w:rsidP="008732B2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0E5747" w:rsidTr="00104664">
        <w:tc>
          <w:tcPr>
            <w:tcW w:w="2409" w:type="dxa"/>
            <w:vAlign w:val="center"/>
          </w:tcPr>
          <w:p w:rsidR="000E5747" w:rsidRPr="005718D7" w:rsidRDefault="000E5747" w:rsidP="005718D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5718D7">
              <w:rPr>
                <w:rFonts w:hint="eastAsia"/>
                <w:sz w:val="24"/>
                <w:szCs w:val="24"/>
              </w:rPr>
              <w:t>106年9月</w:t>
            </w:r>
            <w:r w:rsidR="005718D7" w:rsidRPr="005718D7">
              <w:rPr>
                <w:rFonts w:hint="eastAsia"/>
                <w:sz w:val="24"/>
                <w:szCs w:val="24"/>
              </w:rPr>
              <w:t>15</w:t>
            </w:r>
            <w:r w:rsidRPr="005718D7">
              <w:rPr>
                <w:rFonts w:hint="eastAsia"/>
                <w:sz w:val="24"/>
                <w:szCs w:val="24"/>
              </w:rPr>
              <w:t>日</w:t>
            </w:r>
            <w:r w:rsidR="0005446B" w:rsidRPr="005718D7">
              <w:rPr>
                <w:sz w:val="24"/>
                <w:szCs w:val="24"/>
              </w:rPr>
              <w:br/>
            </w:r>
            <w:r w:rsidRPr="005718D7">
              <w:rPr>
                <w:rFonts w:hint="eastAsia"/>
                <w:sz w:val="24"/>
                <w:szCs w:val="24"/>
              </w:rPr>
              <w:t>(星期五)</w:t>
            </w:r>
          </w:p>
        </w:tc>
        <w:tc>
          <w:tcPr>
            <w:tcW w:w="4111" w:type="dxa"/>
            <w:vAlign w:val="center"/>
          </w:tcPr>
          <w:p w:rsidR="000E5747" w:rsidRDefault="000E5747" w:rsidP="00104664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各校提報</w:t>
            </w:r>
            <w:r w:rsidRPr="00A10E56">
              <w:rPr>
                <w:rFonts w:hAnsi="標楷體" w:hint="eastAsia"/>
                <w:sz w:val="24"/>
                <w:szCs w:val="24"/>
              </w:rPr>
              <w:t>申請計畫與</w:t>
            </w:r>
            <w:r w:rsidR="00104664">
              <w:rPr>
                <w:rFonts w:hAnsi="標楷體" w:hint="eastAsia"/>
                <w:sz w:val="24"/>
                <w:szCs w:val="24"/>
              </w:rPr>
              <w:t>核章</w:t>
            </w:r>
            <w:r w:rsidRPr="00A10E56">
              <w:rPr>
                <w:rFonts w:hAnsi="標楷體" w:hint="eastAsia"/>
                <w:sz w:val="24"/>
                <w:szCs w:val="24"/>
              </w:rPr>
              <w:t>經費概算表</w:t>
            </w:r>
            <w:r>
              <w:rPr>
                <w:rFonts w:hAnsi="標楷體" w:hint="eastAsia"/>
                <w:sz w:val="24"/>
                <w:szCs w:val="24"/>
              </w:rPr>
              <w:t>，紙本</w:t>
            </w:r>
            <w:r w:rsidRPr="00A10E56">
              <w:rPr>
                <w:rFonts w:hAnsi="標楷體" w:hint="eastAsia"/>
                <w:sz w:val="24"/>
                <w:szCs w:val="24"/>
              </w:rPr>
              <w:t>寄送至教育局</w:t>
            </w:r>
            <w:r w:rsidR="00331D1F">
              <w:rPr>
                <w:rFonts w:hAnsi="標楷體" w:hint="eastAsia"/>
                <w:sz w:val="24"/>
                <w:szCs w:val="24"/>
              </w:rPr>
              <w:t>。</w:t>
            </w:r>
          </w:p>
        </w:tc>
        <w:tc>
          <w:tcPr>
            <w:tcW w:w="2693" w:type="dxa"/>
          </w:tcPr>
          <w:p w:rsidR="000E5747" w:rsidRPr="008732B2" w:rsidRDefault="000E5747" w:rsidP="008732B2">
            <w:pPr>
              <w:spacing w:line="276" w:lineRule="auto"/>
              <w:rPr>
                <w:sz w:val="24"/>
                <w:szCs w:val="24"/>
              </w:rPr>
            </w:pPr>
            <w:r w:rsidRPr="008732B2">
              <w:rPr>
                <w:rFonts w:hint="eastAsia"/>
                <w:sz w:val="24"/>
                <w:szCs w:val="24"/>
              </w:rPr>
              <w:t>電子檔請一併寄至</w:t>
            </w:r>
            <w:r w:rsidRPr="008732B2">
              <w:rPr>
                <w:sz w:val="24"/>
                <w:szCs w:val="24"/>
              </w:rPr>
              <w:t>t349@ntpc.edu.tw</w:t>
            </w:r>
            <w:r w:rsidRPr="008732B2">
              <w:rPr>
                <w:rFonts w:hint="eastAsia"/>
                <w:sz w:val="24"/>
                <w:szCs w:val="24"/>
              </w:rPr>
              <w:t>，紙本與電子</w:t>
            </w:r>
            <w:proofErr w:type="gramStart"/>
            <w:r w:rsidRPr="008732B2">
              <w:rPr>
                <w:rFonts w:hint="eastAsia"/>
                <w:sz w:val="24"/>
                <w:szCs w:val="24"/>
              </w:rPr>
              <w:t>檔</w:t>
            </w:r>
            <w:proofErr w:type="gramEnd"/>
            <w:r w:rsidRPr="008732B2">
              <w:rPr>
                <w:rFonts w:hint="eastAsia"/>
                <w:sz w:val="24"/>
                <w:szCs w:val="24"/>
              </w:rPr>
              <w:t>缺一不可</w:t>
            </w:r>
          </w:p>
        </w:tc>
      </w:tr>
      <w:tr w:rsidR="000E5747" w:rsidTr="00104664">
        <w:tc>
          <w:tcPr>
            <w:tcW w:w="2409" w:type="dxa"/>
            <w:vAlign w:val="center"/>
          </w:tcPr>
          <w:p w:rsidR="000E5747" w:rsidRPr="005718D7" w:rsidRDefault="000E5747" w:rsidP="005718D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5718D7">
              <w:rPr>
                <w:rFonts w:hint="eastAsia"/>
                <w:sz w:val="24"/>
                <w:szCs w:val="24"/>
              </w:rPr>
              <w:t>106年9月</w:t>
            </w:r>
            <w:r w:rsidR="005718D7" w:rsidRPr="005718D7">
              <w:rPr>
                <w:rFonts w:hint="eastAsia"/>
                <w:sz w:val="24"/>
                <w:szCs w:val="24"/>
              </w:rPr>
              <w:t>2</w:t>
            </w:r>
            <w:r w:rsidRPr="005718D7">
              <w:rPr>
                <w:rFonts w:hint="eastAsia"/>
                <w:sz w:val="24"/>
                <w:szCs w:val="24"/>
              </w:rPr>
              <w:t>9日</w:t>
            </w:r>
            <w:r w:rsidR="0005446B" w:rsidRPr="005718D7">
              <w:rPr>
                <w:sz w:val="24"/>
                <w:szCs w:val="24"/>
              </w:rPr>
              <w:br/>
            </w:r>
            <w:r w:rsidRPr="005718D7">
              <w:rPr>
                <w:rFonts w:hint="eastAsia"/>
                <w:sz w:val="24"/>
                <w:szCs w:val="24"/>
              </w:rPr>
              <w:t>(星期</w:t>
            </w:r>
            <w:r w:rsidR="005718D7" w:rsidRPr="005718D7">
              <w:rPr>
                <w:rFonts w:hint="eastAsia"/>
                <w:sz w:val="24"/>
                <w:szCs w:val="24"/>
              </w:rPr>
              <w:t>五</w:t>
            </w:r>
            <w:r w:rsidRPr="005718D7">
              <w:rPr>
                <w:rFonts w:hint="eastAsia"/>
                <w:sz w:val="24"/>
                <w:szCs w:val="24"/>
              </w:rPr>
              <w:t>)</w:t>
            </w:r>
          </w:p>
        </w:tc>
        <w:tc>
          <w:tcPr>
            <w:tcW w:w="4111" w:type="dxa"/>
          </w:tcPr>
          <w:p w:rsidR="000E5747" w:rsidRDefault="000E5747" w:rsidP="008732B2">
            <w:pPr>
              <w:spacing w:line="276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申請學校至現場報告</w:t>
            </w:r>
            <w:r w:rsidR="00E6435A" w:rsidRPr="00A10E56">
              <w:rPr>
                <w:rFonts w:hint="eastAsia"/>
                <w:sz w:val="24"/>
                <w:szCs w:val="24"/>
              </w:rPr>
              <w:t>(學校報告10分鐘、委員提問5分鐘、學校回答5分鐘，</w:t>
            </w:r>
            <w:proofErr w:type="gramStart"/>
            <w:r w:rsidR="00E6435A" w:rsidRPr="00A10E56">
              <w:rPr>
                <w:rFonts w:hint="eastAsia"/>
                <w:sz w:val="24"/>
                <w:szCs w:val="24"/>
              </w:rPr>
              <w:t>採統問統答</w:t>
            </w:r>
            <w:proofErr w:type="gramEnd"/>
            <w:r w:rsidR="00E6435A" w:rsidRPr="00A10E56">
              <w:rPr>
                <w:rFonts w:hint="eastAsia"/>
                <w:sz w:val="24"/>
                <w:szCs w:val="24"/>
              </w:rPr>
              <w:t>)</w:t>
            </w:r>
          </w:p>
        </w:tc>
        <w:tc>
          <w:tcPr>
            <w:tcW w:w="2693" w:type="dxa"/>
            <w:vAlign w:val="center"/>
          </w:tcPr>
          <w:p w:rsidR="000E5747" w:rsidRDefault="00E6435A" w:rsidP="00331D1F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本市教研中心</w:t>
            </w:r>
          </w:p>
        </w:tc>
      </w:tr>
      <w:tr w:rsidR="000E5747" w:rsidTr="00104664">
        <w:tc>
          <w:tcPr>
            <w:tcW w:w="2409" w:type="dxa"/>
            <w:vAlign w:val="center"/>
          </w:tcPr>
          <w:p w:rsidR="000E5747" w:rsidRPr="00104664" w:rsidRDefault="000E5747" w:rsidP="0010466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04664">
              <w:rPr>
                <w:rFonts w:hint="eastAsia"/>
                <w:sz w:val="24"/>
                <w:szCs w:val="24"/>
              </w:rPr>
              <w:t>106年</w:t>
            </w:r>
            <w:r w:rsidR="00104664" w:rsidRPr="00104664">
              <w:rPr>
                <w:rFonts w:hint="eastAsia"/>
                <w:sz w:val="24"/>
                <w:szCs w:val="24"/>
              </w:rPr>
              <w:t>10</w:t>
            </w:r>
            <w:r w:rsidRPr="00104664">
              <w:rPr>
                <w:rFonts w:hint="eastAsia"/>
                <w:sz w:val="24"/>
                <w:szCs w:val="24"/>
              </w:rPr>
              <w:t>月</w:t>
            </w:r>
            <w:r w:rsidR="00104664" w:rsidRPr="00104664">
              <w:rPr>
                <w:rFonts w:hint="eastAsia"/>
                <w:sz w:val="24"/>
                <w:szCs w:val="24"/>
              </w:rPr>
              <w:t>17</w:t>
            </w:r>
            <w:r w:rsidRPr="00104664">
              <w:rPr>
                <w:rFonts w:hint="eastAsia"/>
                <w:sz w:val="24"/>
                <w:szCs w:val="24"/>
              </w:rPr>
              <w:t>日</w:t>
            </w:r>
            <w:r w:rsidR="0005446B" w:rsidRPr="00104664">
              <w:rPr>
                <w:sz w:val="24"/>
                <w:szCs w:val="24"/>
              </w:rPr>
              <w:br/>
            </w:r>
            <w:r w:rsidRPr="00104664">
              <w:rPr>
                <w:rFonts w:hint="eastAsia"/>
                <w:sz w:val="24"/>
                <w:szCs w:val="24"/>
              </w:rPr>
              <w:t>(</w:t>
            </w:r>
            <w:r w:rsidR="00104664" w:rsidRPr="00104664">
              <w:rPr>
                <w:rFonts w:hint="eastAsia"/>
                <w:sz w:val="24"/>
                <w:szCs w:val="24"/>
              </w:rPr>
              <w:t>星期二</w:t>
            </w:r>
            <w:r w:rsidRPr="00104664">
              <w:rPr>
                <w:rFonts w:hint="eastAsia"/>
                <w:sz w:val="24"/>
                <w:szCs w:val="24"/>
              </w:rPr>
              <w:t>)</w:t>
            </w:r>
          </w:p>
        </w:tc>
        <w:tc>
          <w:tcPr>
            <w:tcW w:w="4111" w:type="dxa"/>
          </w:tcPr>
          <w:p w:rsidR="000E5747" w:rsidRDefault="000E5747" w:rsidP="008732B2">
            <w:pPr>
              <w:spacing w:line="276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審查結果公布於專網(</w:t>
            </w:r>
            <w:hyperlink r:id="rId10" w:history="1">
              <w:r w:rsidRPr="00A10E56">
                <w:rPr>
                  <w:rStyle w:val="aa"/>
                  <w:rFonts w:hint="eastAsia"/>
                  <w:sz w:val="24"/>
                  <w:szCs w:val="24"/>
                </w:rPr>
                <w:t>http://enctc.ntpc.edu.tw</w:t>
              </w:r>
            </w:hyperlink>
            <w:r>
              <w:rPr>
                <w:rFonts w:hint="eastAsia"/>
                <w:sz w:val="24"/>
                <w:szCs w:val="24"/>
              </w:rPr>
              <w:t>)</w:t>
            </w:r>
          </w:p>
        </w:tc>
        <w:tc>
          <w:tcPr>
            <w:tcW w:w="2693" w:type="dxa"/>
          </w:tcPr>
          <w:p w:rsidR="000E5747" w:rsidRDefault="000E5747" w:rsidP="008732B2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0E5747" w:rsidTr="00104664">
        <w:tc>
          <w:tcPr>
            <w:tcW w:w="2409" w:type="dxa"/>
            <w:vAlign w:val="center"/>
          </w:tcPr>
          <w:p w:rsidR="000E5747" w:rsidRPr="00104664" w:rsidRDefault="000E5747" w:rsidP="00331D1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04664">
              <w:rPr>
                <w:rFonts w:hint="eastAsia"/>
                <w:sz w:val="24"/>
                <w:szCs w:val="24"/>
              </w:rPr>
              <w:lastRenderedPageBreak/>
              <w:t>106年10月</w:t>
            </w:r>
            <w:r w:rsidR="00104664" w:rsidRPr="00104664">
              <w:rPr>
                <w:rFonts w:hint="eastAsia"/>
                <w:sz w:val="24"/>
                <w:szCs w:val="24"/>
              </w:rPr>
              <w:t>24</w:t>
            </w:r>
            <w:r w:rsidRPr="00104664">
              <w:rPr>
                <w:rFonts w:hint="eastAsia"/>
                <w:sz w:val="24"/>
                <w:szCs w:val="24"/>
              </w:rPr>
              <w:t>日</w:t>
            </w:r>
            <w:r w:rsidR="0005446B" w:rsidRPr="00104664">
              <w:rPr>
                <w:sz w:val="24"/>
                <w:szCs w:val="24"/>
              </w:rPr>
              <w:br/>
            </w:r>
            <w:r w:rsidRPr="00104664">
              <w:rPr>
                <w:rFonts w:hint="eastAsia"/>
                <w:sz w:val="24"/>
                <w:szCs w:val="24"/>
              </w:rPr>
              <w:t>(星期二)</w:t>
            </w:r>
          </w:p>
        </w:tc>
        <w:tc>
          <w:tcPr>
            <w:tcW w:w="4111" w:type="dxa"/>
            <w:vAlign w:val="center"/>
          </w:tcPr>
          <w:p w:rsidR="000E5747" w:rsidRDefault="000E5747" w:rsidP="00331D1F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程式示範學校啟動說明會議</w:t>
            </w:r>
          </w:p>
        </w:tc>
        <w:tc>
          <w:tcPr>
            <w:tcW w:w="2693" w:type="dxa"/>
            <w:vAlign w:val="center"/>
          </w:tcPr>
          <w:p w:rsidR="000E5747" w:rsidRDefault="00E6435A" w:rsidP="00331D1F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教研中心</w:t>
            </w:r>
          </w:p>
        </w:tc>
      </w:tr>
      <w:tr w:rsidR="000E5747" w:rsidTr="00104664">
        <w:tc>
          <w:tcPr>
            <w:tcW w:w="2409" w:type="dxa"/>
            <w:vAlign w:val="center"/>
          </w:tcPr>
          <w:p w:rsidR="000E5747" w:rsidRPr="000E5747" w:rsidRDefault="000E5747" w:rsidP="00331D1F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106年10月~107年1月</w:t>
            </w:r>
          </w:p>
        </w:tc>
        <w:tc>
          <w:tcPr>
            <w:tcW w:w="4111" w:type="dxa"/>
            <w:vAlign w:val="center"/>
          </w:tcPr>
          <w:p w:rsidR="000E5747" w:rsidRDefault="000E5747" w:rsidP="00104664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參加教育局或輔導團相關研習工作坊</w:t>
            </w:r>
          </w:p>
        </w:tc>
        <w:tc>
          <w:tcPr>
            <w:tcW w:w="2693" w:type="dxa"/>
          </w:tcPr>
          <w:p w:rsidR="000E5747" w:rsidRDefault="000E5747" w:rsidP="008732B2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0E5747" w:rsidTr="00104664">
        <w:trPr>
          <w:trHeight w:val="719"/>
        </w:trPr>
        <w:tc>
          <w:tcPr>
            <w:tcW w:w="2409" w:type="dxa"/>
            <w:vAlign w:val="center"/>
          </w:tcPr>
          <w:p w:rsidR="000E5747" w:rsidRDefault="000E5747" w:rsidP="00331D1F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107年1月</w:t>
            </w:r>
          </w:p>
        </w:tc>
        <w:tc>
          <w:tcPr>
            <w:tcW w:w="4111" w:type="dxa"/>
            <w:vAlign w:val="center"/>
          </w:tcPr>
          <w:p w:rsidR="000E5747" w:rsidRDefault="000E5747" w:rsidP="00104664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程式示範學校期中交流會議</w:t>
            </w:r>
          </w:p>
        </w:tc>
        <w:tc>
          <w:tcPr>
            <w:tcW w:w="2693" w:type="dxa"/>
            <w:vAlign w:val="center"/>
          </w:tcPr>
          <w:p w:rsidR="000E5747" w:rsidRDefault="00E6435A" w:rsidP="00331D1F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教研中心</w:t>
            </w:r>
          </w:p>
        </w:tc>
      </w:tr>
      <w:tr w:rsidR="000E5747" w:rsidTr="00104664">
        <w:trPr>
          <w:trHeight w:val="998"/>
        </w:trPr>
        <w:tc>
          <w:tcPr>
            <w:tcW w:w="2409" w:type="dxa"/>
            <w:vAlign w:val="center"/>
          </w:tcPr>
          <w:p w:rsidR="000E5747" w:rsidRDefault="000E5747" w:rsidP="00331D1F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107年2月至6月</w:t>
            </w:r>
          </w:p>
        </w:tc>
        <w:tc>
          <w:tcPr>
            <w:tcW w:w="4111" w:type="dxa"/>
            <w:vAlign w:val="center"/>
          </w:tcPr>
          <w:p w:rsidR="000E5747" w:rsidRDefault="000E5747" w:rsidP="00104664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參加教育局或輔導團相關研習工作坊</w:t>
            </w:r>
          </w:p>
        </w:tc>
        <w:tc>
          <w:tcPr>
            <w:tcW w:w="2693" w:type="dxa"/>
            <w:vAlign w:val="center"/>
          </w:tcPr>
          <w:p w:rsidR="000E5747" w:rsidRDefault="000E5747" w:rsidP="00331D1F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E6435A" w:rsidTr="00104664">
        <w:trPr>
          <w:trHeight w:val="595"/>
        </w:trPr>
        <w:tc>
          <w:tcPr>
            <w:tcW w:w="2409" w:type="dxa"/>
            <w:vAlign w:val="center"/>
          </w:tcPr>
          <w:p w:rsidR="00E6435A" w:rsidRDefault="00E6435A" w:rsidP="00331D1F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107年6月</w:t>
            </w:r>
          </w:p>
        </w:tc>
        <w:tc>
          <w:tcPr>
            <w:tcW w:w="4111" w:type="dxa"/>
            <w:vAlign w:val="center"/>
          </w:tcPr>
          <w:p w:rsidR="00E6435A" w:rsidRDefault="00E6435A" w:rsidP="00104664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程式示範學校期末交流會議</w:t>
            </w:r>
          </w:p>
        </w:tc>
        <w:tc>
          <w:tcPr>
            <w:tcW w:w="2693" w:type="dxa"/>
            <w:vAlign w:val="center"/>
          </w:tcPr>
          <w:p w:rsidR="00E6435A" w:rsidRDefault="00E6435A" w:rsidP="00331D1F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教研中心</w:t>
            </w:r>
          </w:p>
        </w:tc>
      </w:tr>
      <w:tr w:rsidR="00E6435A" w:rsidTr="00104664">
        <w:trPr>
          <w:trHeight w:val="601"/>
        </w:trPr>
        <w:tc>
          <w:tcPr>
            <w:tcW w:w="2409" w:type="dxa"/>
            <w:vAlign w:val="center"/>
          </w:tcPr>
          <w:p w:rsidR="00E6435A" w:rsidRDefault="00E6435A" w:rsidP="00331D1F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107年10月</w:t>
            </w:r>
          </w:p>
        </w:tc>
        <w:tc>
          <w:tcPr>
            <w:tcW w:w="4111" w:type="dxa"/>
            <w:vAlign w:val="center"/>
          </w:tcPr>
          <w:p w:rsidR="00E6435A" w:rsidRDefault="00E6435A" w:rsidP="00104664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107</w:t>
            </w:r>
            <w:r w:rsidR="00104664"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>資訊成果發表會展示或分享</w:t>
            </w:r>
          </w:p>
        </w:tc>
        <w:tc>
          <w:tcPr>
            <w:tcW w:w="2693" w:type="dxa"/>
            <w:vAlign w:val="center"/>
          </w:tcPr>
          <w:p w:rsidR="00E6435A" w:rsidRDefault="00E6435A" w:rsidP="00331D1F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</w:tbl>
    <w:p w:rsidR="000E5747" w:rsidRPr="00A10E56" w:rsidRDefault="000E5747" w:rsidP="00F84064">
      <w:pPr>
        <w:spacing w:beforeLines="50" w:before="180"/>
        <w:rPr>
          <w:sz w:val="24"/>
          <w:szCs w:val="24"/>
        </w:rPr>
      </w:pPr>
    </w:p>
    <w:p w:rsidR="008B7D1C" w:rsidRPr="00A10E56" w:rsidRDefault="0046565F" w:rsidP="0046565F">
      <w:pPr>
        <w:spacing w:beforeLines="50" w:before="180"/>
        <w:rPr>
          <w:b/>
          <w:sz w:val="24"/>
          <w:szCs w:val="24"/>
        </w:rPr>
      </w:pPr>
      <w:r w:rsidRPr="00A10E56">
        <w:rPr>
          <w:rFonts w:hint="eastAsia"/>
          <w:b/>
          <w:sz w:val="24"/>
          <w:szCs w:val="24"/>
        </w:rPr>
        <w:t>拾</w:t>
      </w:r>
      <w:r w:rsidR="004F1108">
        <w:rPr>
          <w:rFonts w:hint="eastAsia"/>
          <w:b/>
          <w:sz w:val="24"/>
          <w:szCs w:val="24"/>
        </w:rPr>
        <w:t>貳</w:t>
      </w:r>
      <w:r w:rsidRPr="00A10E56">
        <w:rPr>
          <w:rFonts w:hint="eastAsia"/>
          <w:b/>
          <w:sz w:val="24"/>
          <w:szCs w:val="24"/>
        </w:rPr>
        <w:t>、</w:t>
      </w:r>
      <w:r w:rsidR="008B7D1C" w:rsidRPr="00A10E56">
        <w:rPr>
          <w:rFonts w:hint="eastAsia"/>
          <w:b/>
          <w:sz w:val="24"/>
          <w:szCs w:val="24"/>
        </w:rPr>
        <w:t>示範學校配合事項</w:t>
      </w:r>
    </w:p>
    <w:p w:rsidR="00A372D0" w:rsidRPr="008732B2" w:rsidRDefault="00EE7BC6" w:rsidP="008732B2">
      <w:pPr>
        <w:pStyle w:val="a3"/>
        <w:numPr>
          <w:ilvl w:val="0"/>
          <w:numId w:val="16"/>
        </w:numPr>
        <w:spacing w:line="460" w:lineRule="exact"/>
        <w:ind w:leftChars="0" w:left="993" w:hanging="573"/>
        <w:jc w:val="both"/>
        <w:rPr>
          <w:sz w:val="24"/>
          <w:szCs w:val="24"/>
        </w:rPr>
      </w:pPr>
      <w:r w:rsidRPr="008732B2">
        <w:rPr>
          <w:rFonts w:hint="eastAsia"/>
          <w:sz w:val="24"/>
          <w:szCs w:val="24"/>
        </w:rPr>
        <w:t>各校以</w:t>
      </w:r>
      <w:proofErr w:type="gramStart"/>
      <w:r w:rsidR="008471EA" w:rsidRPr="008732B2">
        <w:rPr>
          <w:rFonts w:hint="eastAsia"/>
          <w:sz w:val="24"/>
          <w:szCs w:val="24"/>
        </w:rPr>
        <w:t>新課綱</w:t>
      </w:r>
      <w:proofErr w:type="gramEnd"/>
      <w:r w:rsidR="008471EA" w:rsidRPr="008732B2">
        <w:rPr>
          <w:rFonts w:hint="eastAsia"/>
          <w:sz w:val="24"/>
          <w:szCs w:val="24"/>
        </w:rPr>
        <w:t>科技領域</w:t>
      </w:r>
      <w:r w:rsidR="00742761">
        <w:rPr>
          <w:rFonts w:hint="eastAsia"/>
          <w:sz w:val="24"/>
          <w:szCs w:val="24"/>
        </w:rPr>
        <w:t>學習內容</w:t>
      </w:r>
      <w:r w:rsidR="008471EA" w:rsidRPr="008732B2">
        <w:rPr>
          <w:rFonts w:hint="eastAsia"/>
          <w:sz w:val="24"/>
          <w:szCs w:val="24"/>
        </w:rPr>
        <w:t>為架構，並以推動</w:t>
      </w:r>
      <w:r w:rsidR="007A06A9" w:rsidRPr="008732B2">
        <w:rPr>
          <w:rFonts w:hint="eastAsia"/>
          <w:sz w:val="24"/>
          <w:szCs w:val="24"/>
        </w:rPr>
        <w:t>程式</w:t>
      </w:r>
      <w:r w:rsidRPr="008732B2">
        <w:rPr>
          <w:rFonts w:hint="eastAsia"/>
          <w:sz w:val="24"/>
          <w:szCs w:val="24"/>
        </w:rPr>
        <w:t>教育為主軸，並透過定期校內社群進行交流活動，每學期至少召開</w:t>
      </w:r>
      <w:r w:rsidR="007A06A9" w:rsidRPr="008732B2">
        <w:rPr>
          <w:sz w:val="24"/>
          <w:szCs w:val="24"/>
        </w:rPr>
        <w:t>2</w:t>
      </w:r>
      <w:r w:rsidRPr="008732B2">
        <w:rPr>
          <w:rFonts w:hint="eastAsia"/>
          <w:sz w:val="24"/>
          <w:szCs w:val="24"/>
        </w:rPr>
        <w:t>次社群會議</w:t>
      </w:r>
      <w:r w:rsidR="00A372D0" w:rsidRPr="008732B2">
        <w:rPr>
          <w:rFonts w:hint="eastAsia"/>
          <w:sz w:val="24"/>
          <w:szCs w:val="24"/>
        </w:rPr>
        <w:t>(</w:t>
      </w:r>
      <w:proofErr w:type="gramStart"/>
      <w:r w:rsidR="00A372D0" w:rsidRPr="008732B2">
        <w:rPr>
          <w:rFonts w:hint="eastAsia"/>
          <w:sz w:val="24"/>
          <w:szCs w:val="24"/>
        </w:rPr>
        <w:t>可含公開</w:t>
      </w:r>
      <w:proofErr w:type="gramEnd"/>
      <w:r w:rsidR="00A372D0" w:rsidRPr="008732B2">
        <w:rPr>
          <w:rFonts w:hint="eastAsia"/>
          <w:sz w:val="24"/>
          <w:szCs w:val="24"/>
        </w:rPr>
        <w:t>授課次數)</w:t>
      </w:r>
      <w:r w:rsidRPr="008732B2">
        <w:rPr>
          <w:rFonts w:hint="eastAsia"/>
          <w:sz w:val="24"/>
          <w:szCs w:val="24"/>
        </w:rPr>
        <w:t>，就各校師資及資源發展程式課程，規劃年度教師社群研習課程及學生社群專題課程。</w:t>
      </w:r>
    </w:p>
    <w:p w:rsidR="00EE7BC6" w:rsidRPr="008732B2" w:rsidRDefault="00EE7BC6" w:rsidP="008732B2">
      <w:pPr>
        <w:pStyle w:val="a3"/>
        <w:numPr>
          <w:ilvl w:val="0"/>
          <w:numId w:val="16"/>
        </w:numPr>
        <w:spacing w:line="460" w:lineRule="exact"/>
        <w:ind w:leftChars="0" w:left="993" w:hanging="573"/>
        <w:jc w:val="both"/>
        <w:rPr>
          <w:sz w:val="24"/>
          <w:szCs w:val="24"/>
        </w:rPr>
      </w:pPr>
      <w:r w:rsidRPr="008732B2">
        <w:rPr>
          <w:sz w:val="24"/>
          <w:szCs w:val="24"/>
        </w:rPr>
        <w:t>參與本局</w:t>
      </w:r>
      <w:r w:rsidR="00A372D0" w:rsidRPr="008732B2">
        <w:rPr>
          <w:rFonts w:hint="eastAsia"/>
          <w:sz w:val="24"/>
          <w:szCs w:val="24"/>
        </w:rPr>
        <w:t>與輔導團</w:t>
      </w:r>
      <w:r w:rsidRPr="008732B2">
        <w:rPr>
          <w:sz w:val="24"/>
          <w:szCs w:val="24"/>
        </w:rPr>
        <w:t>辦理相關</w:t>
      </w:r>
      <w:r w:rsidRPr="008732B2">
        <w:rPr>
          <w:rFonts w:hint="eastAsia"/>
          <w:sz w:val="24"/>
          <w:szCs w:val="24"/>
        </w:rPr>
        <w:t>程式教育</w:t>
      </w:r>
      <w:r w:rsidRPr="008732B2">
        <w:rPr>
          <w:sz w:val="24"/>
          <w:szCs w:val="24"/>
        </w:rPr>
        <w:t>研習、成果發表會</w:t>
      </w:r>
      <w:r w:rsidRPr="008732B2">
        <w:rPr>
          <w:rFonts w:hint="eastAsia"/>
          <w:sz w:val="24"/>
          <w:szCs w:val="24"/>
        </w:rPr>
        <w:t>及程式競賽</w:t>
      </w:r>
      <w:r w:rsidRPr="008732B2">
        <w:rPr>
          <w:sz w:val="24"/>
          <w:szCs w:val="24"/>
        </w:rPr>
        <w:t>相關活動。</w:t>
      </w:r>
    </w:p>
    <w:p w:rsidR="00EE7BC6" w:rsidRPr="008732B2" w:rsidRDefault="00EE7BC6" w:rsidP="008732B2">
      <w:pPr>
        <w:pStyle w:val="a3"/>
        <w:numPr>
          <w:ilvl w:val="0"/>
          <w:numId w:val="16"/>
        </w:numPr>
        <w:spacing w:line="460" w:lineRule="exact"/>
        <w:ind w:leftChars="0" w:left="993" w:hanging="573"/>
        <w:jc w:val="both"/>
        <w:rPr>
          <w:sz w:val="24"/>
          <w:szCs w:val="24"/>
        </w:rPr>
      </w:pPr>
      <w:r w:rsidRPr="008732B2">
        <w:rPr>
          <w:sz w:val="24"/>
          <w:szCs w:val="24"/>
        </w:rPr>
        <w:t>本局同意核予申請遴選學校所屬人員</w:t>
      </w:r>
      <w:proofErr w:type="gramStart"/>
      <w:r w:rsidRPr="008732B2">
        <w:rPr>
          <w:sz w:val="24"/>
          <w:szCs w:val="24"/>
        </w:rPr>
        <w:t>公假排代出席</w:t>
      </w:r>
      <w:proofErr w:type="gramEnd"/>
      <w:r w:rsidRPr="008732B2">
        <w:rPr>
          <w:sz w:val="24"/>
          <w:szCs w:val="24"/>
        </w:rPr>
        <w:t>審查會議；</w:t>
      </w:r>
      <w:proofErr w:type="gramStart"/>
      <w:r w:rsidRPr="008732B2">
        <w:rPr>
          <w:sz w:val="24"/>
          <w:szCs w:val="24"/>
        </w:rPr>
        <w:t>另獲選</w:t>
      </w:r>
      <w:proofErr w:type="gramEnd"/>
      <w:r w:rsidRPr="008732B2">
        <w:rPr>
          <w:sz w:val="24"/>
          <w:szCs w:val="24"/>
        </w:rPr>
        <w:t>學校社群人員得以公假參與本市各項</w:t>
      </w:r>
      <w:r w:rsidRPr="008732B2">
        <w:rPr>
          <w:rFonts w:hint="eastAsia"/>
          <w:sz w:val="24"/>
          <w:szCs w:val="24"/>
        </w:rPr>
        <w:t>程式教育</w:t>
      </w:r>
      <w:r w:rsidRPr="008732B2">
        <w:rPr>
          <w:sz w:val="24"/>
          <w:szCs w:val="24"/>
        </w:rPr>
        <w:t>研習及活動(每校至多</w:t>
      </w:r>
      <w:r w:rsidR="008C17C2" w:rsidRPr="008732B2">
        <w:rPr>
          <w:rFonts w:hint="eastAsia"/>
          <w:sz w:val="24"/>
          <w:szCs w:val="24"/>
        </w:rPr>
        <w:t>3</w:t>
      </w:r>
      <w:proofErr w:type="gramStart"/>
      <w:r w:rsidRPr="008732B2">
        <w:rPr>
          <w:sz w:val="24"/>
          <w:szCs w:val="24"/>
        </w:rPr>
        <w:t>人核予</w:t>
      </w:r>
      <w:proofErr w:type="gramEnd"/>
      <w:r w:rsidRPr="008732B2">
        <w:rPr>
          <w:sz w:val="24"/>
          <w:szCs w:val="24"/>
        </w:rPr>
        <w:t>課</w:t>
      </w:r>
      <w:proofErr w:type="gramStart"/>
      <w:r w:rsidRPr="008732B2">
        <w:rPr>
          <w:sz w:val="24"/>
          <w:szCs w:val="24"/>
        </w:rPr>
        <w:t>務排代</w:t>
      </w:r>
      <w:proofErr w:type="gramEnd"/>
      <w:r w:rsidRPr="008732B2">
        <w:rPr>
          <w:sz w:val="24"/>
          <w:szCs w:val="24"/>
        </w:rPr>
        <w:t>)。</w:t>
      </w:r>
    </w:p>
    <w:p w:rsidR="00EE7BC6" w:rsidRPr="008732B2" w:rsidRDefault="00EE7BC6" w:rsidP="008732B2">
      <w:pPr>
        <w:pStyle w:val="a3"/>
        <w:numPr>
          <w:ilvl w:val="0"/>
          <w:numId w:val="16"/>
        </w:numPr>
        <w:spacing w:line="460" w:lineRule="exact"/>
        <w:ind w:leftChars="0" w:left="993" w:hanging="573"/>
        <w:jc w:val="both"/>
        <w:rPr>
          <w:sz w:val="24"/>
          <w:szCs w:val="24"/>
        </w:rPr>
      </w:pPr>
      <w:r w:rsidRPr="008732B2">
        <w:rPr>
          <w:sz w:val="24"/>
          <w:szCs w:val="24"/>
        </w:rPr>
        <w:t>本案計畫成果</w:t>
      </w:r>
      <w:r w:rsidR="00A372D0" w:rsidRPr="008732B2">
        <w:rPr>
          <w:rFonts w:hint="eastAsia"/>
          <w:sz w:val="24"/>
          <w:szCs w:val="24"/>
        </w:rPr>
        <w:t>與教案發展</w:t>
      </w:r>
      <w:r w:rsidRPr="008732B2">
        <w:rPr>
          <w:sz w:val="24"/>
          <w:szCs w:val="24"/>
        </w:rPr>
        <w:t xml:space="preserve">全部內容，本局有權收編為成果或專輯印行。 </w:t>
      </w:r>
    </w:p>
    <w:p w:rsidR="00915ED4" w:rsidRPr="00915ED4" w:rsidRDefault="00EE7BC6" w:rsidP="00B85F31">
      <w:pPr>
        <w:pStyle w:val="a3"/>
        <w:numPr>
          <w:ilvl w:val="0"/>
          <w:numId w:val="16"/>
        </w:numPr>
        <w:spacing w:line="460" w:lineRule="exact"/>
        <w:ind w:leftChars="0" w:left="993" w:hanging="573"/>
        <w:jc w:val="both"/>
        <w:rPr>
          <w:rFonts w:hAnsi="標楷體" w:cs="Adobe 仿宋 Std R"/>
          <w:sz w:val="24"/>
          <w:szCs w:val="24"/>
        </w:rPr>
      </w:pPr>
      <w:r w:rsidRPr="008732B2">
        <w:rPr>
          <w:sz w:val="24"/>
          <w:szCs w:val="24"/>
        </w:rPr>
        <w:t>經費概算表金額之單價請依</w:t>
      </w:r>
      <w:r w:rsidR="00231E52">
        <w:rPr>
          <w:rFonts w:hint="eastAsia"/>
          <w:sz w:val="24"/>
          <w:szCs w:val="24"/>
        </w:rPr>
        <w:t>「</w:t>
      </w:r>
      <w:r w:rsidR="00231E52" w:rsidRPr="00231E52">
        <w:rPr>
          <w:rFonts w:hint="eastAsia"/>
          <w:sz w:val="24"/>
          <w:szCs w:val="24"/>
        </w:rPr>
        <w:t>新北市政府教育局各項經費編列基準參考表</w:t>
      </w:r>
      <w:r w:rsidR="00231E52">
        <w:rPr>
          <w:rFonts w:hint="eastAsia"/>
          <w:sz w:val="24"/>
          <w:szCs w:val="24"/>
        </w:rPr>
        <w:t>」</w:t>
      </w:r>
      <w:r w:rsidRPr="008732B2">
        <w:rPr>
          <w:sz w:val="24"/>
          <w:szCs w:val="24"/>
        </w:rPr>
        <w:t>之經費支出項目及標準辦理，並經會計單位核章後，予以執行。</w:t>
      </w:r>
      <w:r w:rsidRPr="00A10E56">
        <w:rPr>
          <w:rFonts w:hAnsi="標楷體" w:cs="Adobe 仿宋 Std R"/>
          <w:sz w:val="24"/>
          <w:szCs w:val="24"/>
        </w:rPr>
        <w:t xml:space="preserve"> </w:t>
      </w:r>
    </w:p>
    <w:p w:rsidR="008B7D1C" w:rsidRPr="00A10E56" w:rsidRDefault="0046565F" w:rsidP="008732B2">
      <w:pPr>
        <w:spacing w:beforeLines="50" w:before="180" w:line="460" w:lineRule="exact"/>
        <w:ind w:left="1441" w:hangingChars="600" w:hanging="1441"/>
        <w:jc w:val="both"/>
        <w:rPr>
          <w:rFonts w:hAnsi="標楷體"/>
          <w:sz w:val="24"/>
          <w:szCs w:val="24"/>
        </w:rPr>
      </w:pPr>
      <w:r w:rsidRPr="00A10E56">
        <w:rPr>
          <w:rFonts w:hint="eastAsia"/>
          <w:b/>
          <w:sz w:val="24"/>
          <w:szCs w:val="24"/>
        </w:rPr>
        <w:t>拾</w:t>
      </w:r>
      <w:r w:rsidR="004F1108">
        <w:rPr>
          <w:rFonts w:hint="eastAsia"/>
          <w:b/>
          <w:sz w:val="24"/>
          <w:szCs w:val="24"/>
        </w:rPr>
        <w:t>參</w:t>
      </w:r>
      <w:r w:rsidRPr="00A10E56">
        <w:rPr>
          <w:rFonts w:hint="eastAsia"/>
          <w:b/>
          <w:sz w:val="24"/>
          <w:szCs w:val="24"/>
        </w:rPr>
        <w:t>、</w:t>
      </w:r>
      <w:r w:rsidR="008B7D1C" w:rsidRPr="00A10E56">
        <w:rPr>
          <w:rFonts w:hint="eastAsia"/>
          <w:b/>
          <w:sz w:val="24"/>
          <w:szCs w:val="24"/>
        </w:rPr>
        <w:t>獎勵：</w:t>
      </w:r>
      <w:r w:rsidR="004A303F" w:rsidRPr="00A10E56">
        <w:rPr>
          <w:rFonts w:hAnsi="標楷體" w:hint="eastAsia"/>
          <w:sz w:val="24"/>
          <w:szCs w:val="24"/>
        </w:rPr>
        <w:t>本案</w:t>
      </w:r>
      <w:r w:rsidR="00742761">
        <w:rPr>
          <w:rFonts w:hAnsi="標楷體" w:hint="eastAsia"/>
          <w:sz w:val="24"/>
          <w:szCs w:val="24"/>
        </w:rPr>
        <w:t>獲選</w:t>
      </w:r>
      <w:r w:rsidR="004A303F" w:rsidRPr="00A10E56">
        <w:rPr>
          <w:rFonts w:hAnsi="標楷體" w:hint="eastAsia"/>
          <w:sz w:val="24"/>
          <w:szCs w:val="24"/>
        </w:rPr>
        <w:t>學校依「公立高級中等以下學校校長成績考核辦法」第</w:t>
      </w:r>
      <w:r w:rsidR="004A303F" w:rsidRPr="00A10E56">
        <w:rPr>
          <w:rFonts w:hAnsi="標楷體"/>
          <w:sz w:val="24"/>
          <w:szCs w:val="24"/>
        </w:rPr>
        <w:t>7</w:t>
      </w:r>
      <w:r w:rsidR="004A303F" w:rsidRPr="00A10E56">
        <w:rPr>
          <w:rFonts w:hAnsi="標楷體" w:hint="eastAsia"/>
          <w:sz w:val="24"/>
          <w:szCs w:val="24"/>
        </w:rPr>
        <w:t>條第</w:t>
      </w:r>
      <w:r w:rsidR="004A303F" w:rsidRPr="00A10E56">
        <w:rPr>
          <w:rFonts w:hAnsi="標楷體"/>
          <w:sz w:val="24"/>
          <w:szCs w:val="24"/>
        </w:rPr>
        <w:t>1</w:t>
      </w:r>
      <w:r w:rsidR="004A303F" w:rsidRPr="00A10E56">
        <w:rPr>
          <w:rFonts w:hAnsi="標楷體" w:hint="eastAsia"/>
          <w:sz w:val="24"/>
          <w:szCs w:val="24"/>
        </w:rPr>
        <w:t>項第</w:t>
      </w:r>
      <w:r w:rsidR="004A303F" w:rsidRPr="00A10E56">
        <w:rPr>
          <w:rFonts w:hAnsi="標楷體"/>
          <w:sz w:val="24"/>
          <w:szCs w:val="24"/>
        </w:rPr>
        <w:t>5</w:t>
      </w:r>
      <w:r w:rsidR="004A303F" w:rsidRPr="00A10E56">
        <w:rPr>
          <w:rFonts w:hAnsi="標楷體" w:hint="eastAsia"/>
          <w:sz w:val="24"/>
          <w:szCs w:val="24"/>
        </w:rPr>
        <w:t>款第</w:t>
      </w:r>
      <w:r w:rsidR="004A303F" w:rsidRPr="00A10E56">
        <w:rPr>
          <w:rFonts w:hAnsi="標楷體"/>
          <w:sz w:val="24"/>
          <w:szCs w:val="24"/>
        </w:rPr>
        <w:t>2</w:t>
      </w:r>
      <w:r w:rsidR="004A303F" w:rsidRPr="00A10E56">
        <w:rPr>
          <w:rFonts w:hAnsi="標楷體" w:hint="eastAsia"/>
          <w:sz w:val="24"/>
          <w:szCs w:val="24"/>
        </w:rPr>
        <w:t>目及「新北市政府所屬各級學校及幼兒園辦理教師敘獎處理原則」附表第</w:t>
      </w:r>
      <w:r w:rsidR="004A303F" w:rsidRPr="00A10E56">
        <w:rPr>
          <w:rFonts w:hAnsi="標楷體"/>
          <w:sz w:val="24"/>
          <w:szCs w:val="24"/>
        </w:rPr>
        <w:t>4</w:t>
      </w:r>
      <w:r w:rsidR="004A303F" w:rsidRPr="00A10E56">
        <w:rPr>
          <w:rFonts w:hAnsi="標楷體" w:hint="eastAsia"/>
          <w:sz w:val="24"/>
          <w:szCs w:val="24"/>
        </w:rPr>
        <w:t>項第</w:t>
      </w:r>
      <w:r w:rsidR="004A303F" w:rsidRPr="00A10E56">
        <w:rPr>
          <w:rFonts w:hAnsi="標楷體"/>
          <w:sz w:val="24"/>
          <w:szCs w:val="24"/>
        </w:rPr>
        <w:t>2</w:t>
      </w:r>
      <w:r w:rsidR="004A303F" w:rsidRPr="00A10E56">
        <w:rPr>
          <w:rFonts w:hAnsi="標楷體" w:hint="eastAsia"/>
          <w:sz w:val="24"/>
          <w:szCs w:val="24"/>
        </w:rPr>
        <w:t>款規定：執行專案計畫績效優良，承辦學校校長嘉獎</w:t>
      </w:r>
      <w:r w:rsidR="00970DA1" w:rsidRPr="00A10E56">
        <w:rPr>
          <w:rFonts w:hAnsi="標楷體" w:hint="eastAsia"/>
          <w:sz w:val="24"/>
          <w:szCs w:val="24"/>
        </w:rPr>
        <w:t>1</w:t>
      </w:r>
      <w:r w:rsidR="004A303F" w:rsidRPr="00A10E56">
        <w:rPr>
          <w:rFonts w:hAnsi="標楷體" w:hint="eastAsia"/>
          <w:sz w:val="24"/>
          <w:szCs w:val="24"/>
        </w:rPr>
        <w:t>次</w:t>
      </w:r>
      <w:r w:rsidR="00970DA1" w:rsidRPr="00A10E56">
        <w:rPr>
          <w:rFonts w:hAnsi="標楷體" w:hint="eastAsia"/>
          <w:sz w:val="24"/>
          <w:szCs w:val="24"/>
        </w:rPr>
        <w:t>(由本局核定)</w:t>
      </w:r>
      <w:r w:rsidR="004A303F" w:rsidRPr="00A10E56">
        <w:rPr>
          <w:rFonts w:hAnsi="標楷體" w:hint="eastAsia"/>
          <w:sz w:val="24"/>
          <w:szCs w:val="24"/>
        </w:rPr>
        <w:t>，</w:t>
      </w:r>
      <w:r w:rsidR="00B116B3" w:rsidRPr="00A10E56">
        <w:rPr>
          <w:rFonts w:hAnsi="標楷體" w:hint="eastAsia"/>
          <w:sz w:val="24"/>
          <w:szCs w:val="24"/>
        </w:rPr>
        <w:t>主要策劃執行人員</w:t>
      </w:r>
      <w:r w:rsidR="00A372D0">
        <w:rPr>
          <w:rFonts w:hAnsi="標楷體" w:hint="eastAsia"/>
          <w:sz w:val="24"/>
          <w:szCs w:val="24"/>
        </w:rPr>
        <w:t>嘉獎2</w:t>
      </w:r>
      <w:r w:rsidR="00B116B3" w:rsidRPr="00A10E56">
        <w:rPr>
          <w:rFonts w:hAnsi="標楷體" w:hint="eastAsia"/>
          <w:sz w:val="24"/>
          <w:szCs w:val="24"/>
        </w:rPr>
        <w:t>次，餘協辦及督辦5人依功績程度嘉獎1次</w:t>
      </w:r>
      <w:r w:rsidR="004A303F" w:rsidRPr="00A10E56">
        <w:rPr>
          <w:rFonts w:hAnsi="標楷體" w:hint="eastAsia"/>
          <w:sz w:val="24"/>
          <w:szCs w:val="24"/>
        </w:rPr>
        <w:t>。</w:t>
      </w:r>
    </w:p>
    <w:p w:rsidR="008B7D1C" w:rsidRPr="00A10E56" w:rsidRDefault="0046565F" w:rsidP="00571E86">
      <w:pPr>
        <w:spacing w:beforeLines="50" w:before="180"/>
        <w:rPr>
          <w:b/>
          <w:sz w:val="24"/>
          <w:szCs w:val="24"/>
        </w:rPr>
      </w:pPr>
      <w:r w:rsidRPr="00A10E56">
        <w:rPr>
          <w:rFonts w:hint="eastAsia"/>
          <w:b/>
          <w:sz w:val="24"/>
          <w:szCs w:val="24"/>
        </w:rPr>
        <w:t>拾</w:t>
      </w:r>
      <w:r w:rsidR="004F1108">
        <w:rPr>
          <w:rFonts w:hint="eastAsia"/>
          <w:b/>
          <w:sz w:val="24"/>
          <w:szCs w:val="24"/>
        </w:rPr>
        <w:t>肆</w:t>
      </w:r>
      <w:r w:rsidRPr="00A10E56">
        <w:rPr>
          <w:rFonts w:hint="eastAsia"/>
          <w:b/>
          <w:sz w:val="24"/>
          <w:szCs w:val="24"/>
        </w:rPr>
        <w:t>、</w:t>
      </w:r>
      <w:proofErr w:type="gramStart"/>
      <w:r w:rsidR="008B7D1C" w:rsidRPr="00A10E56">
        <w:rPr>
          <w:rFonts w:hint="eastAsia"/>
          <w:sz w:val="24"/>
          <w:szCs w:val="24"/>
        </w:rPr>
        <w:t>本案奉核</w:t>
      </w:r>
      <w:proofErr w:type="gramEnd"/>
      <w:r w:rsidR="008B7D1C" w:rsidRPr="00A10E56">
        <w:rPr>
          <w:rFonts w:hint="eastAsia"/>
          <w:sz w:val="24"/>
          <w:szCs w:val="24"/>
        </w:rPr>
        <w:t>後實施，修正時亦同。</w:t>
      </w:r>
    </w:p>
    <w:p w:rsidR="006C24EA" w:rsidRPr="00915913" w:rsidRDefault="008732B2" w:rsidP="00535413">
      <w:pPr>
        <w:widowControl/>
        <w:rPr>
          <w:rFonts w:hAnsi="標楷體"/>
          <w:sz w:val="28"/>
          <w:szCs w:val="28"/>
        </w:rPr>
      </w:pPr>
      <w:r>
        <w:rPr>
          <w:rFonts w:hAnsi="標楷體"/>
          <w:sz w:val="28"/>
          <w:szCs w:val="28"/>
          <w:bdr w:val="single" w:sz="4" w:space="0" w:color="auto"/>
        </w:rPr>
        <w:br w:type="page"/>
      </w:r>
      <w:r w:rsidR="00915913" w:rsidRPr="00915913">
        <w:rPr>
          <w:rFonts w:hAnsi="標楷體" w:hint="eastAsia"/>
          <w:sz w:val="28"/>
          <w:szCs w:val="28"/>
          <w:bdr w:val="single" w:sz="4" w:space="0" w:color="auto"/>
        </w:rPr>
        <w:lastRenderedPageBreak/>
        <w:t xml:space="preserve">附件1 </w:t>
      </w:r>
    </w:p>
    <w:p w:rsidR="006C24EA" w:rsidRDefault="006C24EA" w:rsidP="004A303F">
      <w:pPr>
        <w:rPr>
          <w:rFonts w:hAnsi="標楷體"/>
        </w:rPr>
      </w:pPr>
    </w:p>
    <w:p w:rsidR="006C24EA" w:rsidRDefault="006C24EA" w:rsidP="004A303F">
      <w:pPr>
        <w:rPr>
          <w:rFonts w:hAnsi="標楷體"/>
        </w:rPr>
      </w:pPr>
    </w:p>
    <w:p w:rsidR="006C24EA" w:rsidRDefault="006C24EA" w:rsidP="004A303F">
      <w:pPr>
        <w:rPr>
          <w:rFonts w:hAnsi="標楷體"/>
        </w:rPr>
      </w:pPr>
    </w:p>
    <w:p w:rsidR="006C24EA" w:rsidRDefault="006C24EA" w:rsidP="004A303F">
      <w:pPr>
        <w:rPr>
          <w:rFonts w:hAnsi="標楷體"/>
        </w:rPr>
      </w:pPr>
    </w:p>
    <w:p w:rsidR="006C24EA" w:rsidRDefault="006C24EA" w:rsidP="004A303F">
      <w:pPr>
        <w:rPr>
          <w:rFonts w:hAnsi="標楷體"/>
        </w:rPr>
      </w:pPr>
    </w:p>
    <w:p w:rsidR="006C24EA" w:rsidRDefault="006C24EA" w:rsidP="004A303F">
      <w:pPr>
        <w:rPr>
          <w:rFonts w:hAnsi="標楷體"/>
        </w:rPr>
      </w:pPr>
    </w:p>
    <w:p w:rsidR="006C24EA" w:rsidRDefault="006C24EA" w:rsidP="004A303F">
      <w:pPr>
        <w:rPr>
          <w:rFonts w:hAnsi="標楷體"/>
        </w:rPr>
      </w:pPr>
    </w:p>
    <w:p w:rsidR="006C24EA" w:rsidRDefault="006C24EA" w:rsidP="004A303F">
      <w:pPr>
        <w:rPr>
          <w:rFonts w:hAnsi="標楷體"/>
        </w:rPr>
      </w:pPr>
    </w:p>
    <w:p w:rsidR="006C24EA" w:rsidRDefault="006C24EA" w:rsidP="004A303F">
      <w:pPr>
        <w:rPr>
          <w:rFonts w:hAnsi="標楷體"/>
        </w:rPr>
      </w:pPr>
    </w:p>
    <w:p w:rsidR="006C24EA" w:rsidRDefault="006C24EA" w:rsidP="004A303F">
      <w:pPr>
        <w:rPr>
          <w:rFonts w:hAnsi="標楷體"/>
        </w:rPr>
      </w:pPr>
    </w:p>
    <w:p w:rsidR="006C24EA" w:rsidRDefault="006C24EA" w:rsidP="004A303F">
      <w:pPr>
        <w:rPr>
          <w:rFonts w:hAnsi="標楷體"/>
        </w:rPr>
      </w:pPr>
    </w:p>
    <w:p w:rsidR="006C24EA" w:rsidRDefault="006C24EA" w:rsidP="004A303F">
      <w:pPr>
        <w:rPr>
          <w:rFonts w:hAnsi="標楷體"/>
        </w:rPr>
      </w:pPr>
    </w:p>
    <w:p w:rsidR="006C24EA" w:rsidRDefault="006C24EA" w:rsidP="006C24EA">
      <w:pPr>
        <w:jc w:val="center"/>
        <w:rPr>
          <w:sz w:val="40"/>
          <w:szCs w:val="40"/>
        </w:rPr>
      </w:pPr>
      <w:r w:rsidRPr="006C24EA">
        <w:rPr>
          <w:rFonts w:hint="eastAsia"/>
          <w:sz w:val="40"/>
          <w:szCs w:val="40"/>
        </w:rPr>
        <w:t>新北市106學年度國中小程式教育示範學校</w:t>
      </w:r>
    </w:p>
    <w:p w:rsidR="006C24EA" w:rsidRDefault="006C24EA" w:rsidP="006C24EA">
      <w:pPr>
        <w:jc w:val="center"/>
        <w:rPr>
          <w:sz w:val="40"/>
          <w:szCs w:val="40"/>
        </w:rPr>
      </w:pPr>
      <w:r w:rsidRPr="006C24EA">
        <w:rPr>
          <w:rFonts w:hint="eastAsia"/>
          <w:sz w:val="40"/>
          <w:szCs w:val="40"/>
        </w:rPr>
        <w:t>實施計畫</w:t>
      </w:r>
    </w:p>
    <w:p w:rsidR="006C24EA" w:rsidRDefault="006C24EA" w:rsidP="006C24EA">
      <w:pPr>
        <w:jc w:val="center"/>
        <w:rPr>
          <w:sz w:val="40"/>
          <w:szCs w:val="40"/>
        </w:rPr>
      </w:pPr>
    </w:p>
    <w:p w:rsidR="006C24EA" w:rsidRDefault="006C24EA" w:rsidP="006C24EA">
      <w:pPr>
        <w:jc w:val="center"/>
        <w:rPr>
          <w:sz w:val="40"/>
          <w:szCs w:val="40"/>
        </w:rPr>
      </w:pPr>
    </w:p>
    <w:p w:rsidR="006C24EA" w:rsidRDefault="006C24EA" w:rsidP="006C24EA">
      <w:pPr>
        <w:jc w:val="center"/>
        <w:rPr>
          <w:sz w:val="40"/>
          <w:szCs w:val="40"/>
        </w:rPr>
      </w:pPr>
    </w:p>
    <w:p w:rsidR="006C24EA" w:rsidRDefault="006C24EA" w:rsidP="006C24EA">
      <w:pPr>
        <w:jc w:val="center"/>
        <w:rPr>
          <w:sz w:val="40"/>
          <w:szCs w:val="40"/>
        </w:rPr>
      </w:pPr>
    </w:p>
    <w:p w:rsidR="006C24EA" w:rsidRDefault="006C24EA" w:rsidP="006C24EA">
      <w:pPr>
        <w:jc w:val="center"/>
        <w:rPr>
          <w:sz w:val="40"/>
          <w:szCs w:val="40"/>
        </w:rPr>
      </w:pPr>
    </w:p>
    <w:p w:rsidR="006C24EA" w:rsidRDefault="00B15B2D" w:rsidP="006C24EA">
      <w:pPr>
        <w:jc w:val="center"/>
        <w:rPr>
          <w:sz w:val="40"/>
          <w:szCs w:val="40"/>
        </w:rPr>
      </w:pPr>
      <w:r>
        <w:rPr>
          <w:rFonts w:hint="eastAsia"/>
          <w:sz w:val="40"/>
          <w:szCs w:val="40"/>
        </w:rPr>
        <w:t>新北市</w:t>
      </w:r>
    </w:p>
    <w:p w:rsidR="00B15B2D" w:rsidRPr="008732B2" w:rsidRDefault="00B15B2D" w:rsidP="006C24EA">
      <w:pPr>
        <w:jc w:val="center"/>
        <w:rPr>
          <w:b/>
          <w:sz w:val="40"/>
          <w:szCs w:val="40"/>
        </w:rPr>
      </w:pPr>
      <w:r w:rsidRPr="008732B2">
        <w:rPr>
          <w:rFonts w:hint="eastAsia"/>
          <w:b/>
          <w:sz w:val="40"/>
          <w:szCs w:val="40"/>
        </w:rPr>
        <w:t>(學校名，全銜)</w:t>
      </w:r>
    </w:p>
    <w:p w:rsidR="00B15B2D" w:rsidRDefault="00B15B2D" w:rsidP="006C24EA">
      <w:pPr>
        <w:jc w:val="center"/>
        <w:rPr>
          <w:sz w:val="40"/>
          <w:szCs w:val="40"/>
        </w:rPr>
      </w:pPr>
    </w:p>
    <w:p w:rsidR="00B15B2D" w:rsidRDefault="00B15B2D" w:rsidP="006C24EA">
      <w:pPr>
        <w:jc w:val="center"/>
        <w:rPr>
          <w:sz w:val="40"/>
          <w:szCs w:val="40"/>
        </w:rPr>
      </w:pPr>
      <w:r>
        <w:rPr>
          <w:rFonts w:hint="eastAsia"/>
          <w:sz w:val="40"/>
          <w:szCs w:val="40"/>
        </w:rPr>
        <w:t>期程</w:t>
      </w:r>
      <w:r w:rsidR="008732B2">
        <w:rPr>
          <w:rFonts w:hint="eastAsia"/>
          <w:sz w:val="40"/>
          <w:szCs w:val="40"/>
        </w:rPr>
        <w:t>：</w:t>
      </w:r>
      <w:r>
        <w:rPr>
          <w:rFonts w:hint="eastAsia"/>
          <w:sz w:val="40"/>
          <w:szCs w:val="40"/>
        </w:rPr>
        <w:t>106年9月</w:t>
      </w:r>
      <w:r w:rsidR="004603E6">
        <w:rPr>
          <w:rFonts w:hint="eastAsia"/>
          <w:sz w:val="40"/>
          <w:szCs w:val="40"/>
        </w:rPr>
        <w:t>1日</w:t>
      </w:r>
      <w:r>
        <w:rPr>
          <w:rFonts w:hint="eastAsia"/>
          <w:sz w:val="40"/>
          <w:szCs w:val="40"/>
        </w:rPr>
        <w:t>至107年7月</w:t>
      </w:r>
      <w:r w:rsidR="00DA53B8">
        <w:rPr>
          <w:rFonts w:hint="eastAsia"/>
          <w:sz w:val="40"/>
          <w:szCs w:val="40"/>
        </w:rPr>
        <w:t>31日</w:t>
      </w:r>
    </w:p>
    <w:p w:rsidR="006C24EA" w:rsidRDefault="006C24EA" w:rsidP="006C24EA">
      <w:pPr>
        <w:jc w:val="center"/>
        <w:rPr>
          <w:sz w:val="40"/>
          <w:szCs w:val="40"/>
        </w:rPr>
      </w:pPr>
    </w:p>
    <w:p w:rsidR="001D571B" w:rsidRPr="00E53BAB" w:rsidRDefault="00E53BAB" w:rsidP="00913086">
      <w:pPr>
        <w:pStyle w:val="a3"/>
        <w:numPr>
          <w:ilvl w:val="0"/>
          <w:numId w:val="10"/>
        </w:numPr>
        <w:ind w:leftChars="0"/>
        <w:jc w:val="center"/>
        <w:rPr>
          <w:rFonts w:hAnsi="標楷體"/>
          <w:sz w:val="28"/>
          <w:szCs w:val="28"/>
        </w:rPr>
      </w:pPr>
      <w:r w:rsidRPr="00E53BAB">
        <w:rPr>
          <w:rFonts w:hAnsi="標楷體" w:hint="eastAsia"/>
          <w:sz w:val="28"/>
          <w:szCs w:val="28"/>
        </w:rPr>
        <w:lastRenderedPageBreak/>
        <w:t>學校基本資料表</w:t>
      </w:r>
    </w:p>
    <w:tbl>
      <w:tblPr>
        <w:tblStyle w:val="a9"/>
        <w:tblpPr w:leftFromText="180" w:rightFromText="180" w:vertAnchor="text" w:horzAnchor="margin" w:tblpY="250"/>
        <w:tblW w:w="9498" w:type="dxa"/>
        <w:tblLook w:val="04A0" w:firstRow="1" w:lastRow="0" w:firstColumn="1" w:lastColumn="0" w:noHBand="0" w:noVBand="1"/>
      </w:tblPr>
      <w:tblGrid>
        <w:gridCol w:w="1606"/>
        <w:gridCol w:w="1301"/>
        <w:gridCol w:w="1203"/>
        <w:gridCol w:w="405"/>
        <w:gridCol w:w="937"/>
        <w:gridCol w:w="1492"/>
        <w:gridCol w:w="1420"/>
        <w:gridCol w:w="1134"/>
      </w:tblGrid>
      <w:tr w:rsidR="00E53BAB" w:rsidTr="007E0BC9">
        <w:tc>
          <w:tcPr>
            <w:tcW w:w="1606" w:type="dxa"/>
            <w:vAlign w:val="center"/>
          </w:tcPr>
          <w:p w:rsidR="00E53BAB" w:rsidRDefault="00E53BAB" w:rsidP="007E0BC9">
            <w:pPr>
              <w:jc w:val="center"/>
              <w:rPr>
                <w:rFonts w:hAnsi="標楷體"/>
                <w:sz w:val="24"/>
                <w:szCs w:val="24"/>
              </w:rPr>
            </w:pPr>
            <w:r w:rsidRPr="00171D03">
              <w:rPr>
                <w:rFonts w:hAnsi="標楷體" w:hint="eastAsia"/>
                <w:sz w:val="24"/>
                <w:szCs w:val="24"/>
              </w:rPr>
              <w:t>學校名稱</w:t>
            </w:r>
          </w:p>
          <w:p w:rsidR="00E53BAB" w:rsidRPr="00171D03" w:rsidRDefault="00E53BAB" w:rsidP="007E0BC9">
            <w:pPr>
              <w:jc w:val="center"/>
              <w:rPr>
                <w:rFonts w:hAnsi="標楷體"/>
                <w:sz w:val="24"/>
                <w:szCs w:val="24"/>
              </w:rPr>
            </w:pPr>
            <w:r>
              <w:rPr>
                <w:rFonts w:hAnsi="標楷體" w:hint="eastAsia"/>
                <w:sz w:val="24"/>
                <w:szCs w:val="24"/>
              </w:rPr>
              <w:t>(全銜)</w:t>
            </w:r>
          </w:p>
        </w:tc>
        <w:tc>
          <w:tcPr>
            <w:tcW w:w="7892" w:type="dxa"/>
            <w:gridSpan w:val="7"/>
            <w:vAlign w:val="center"/>
          </w:tcPr>
          <w:p w:rsidR="00E53BAB" w:rsidRPr="00171D03" w:rsidRDefault="00E53BAB" w:rsidP="007E0BC9">
            <w:pPr>
              <w:jc w:val="both"/>
              <w:rPr>
                <w:rFonts w:hAnsi="標楷體"/>
                <w:sz w:val="24"/>
                <w:szCs w:val="24"/>
              </w:rPr>
            </w:pPr>
          </w:p>
        </w:tc>
      </w:tr>
      <w:tr w:rsidR="00E53BAB" w:rsidTr="007E0BC9">
        <w:trPr>
          <w:trHeight w:val="537"/>
        </w:trPr>
        <w:tc>
          <w:tcPr>
            <w:tcW w:w="1606" w:type="dxa"/>
            <w:vAlign w:val="center"/>
          </w:tcPr>
          <w:p w:rsidR="00E53BAB" w:rsidRPr="00171D03" w:rsidRDefault="00E53BAB" w:rsidP="007E0BC9">
            <w:pPr>
              <w:jc w:val="center"/>
              <w:rPr>
                <w:rFonts w:hAnsi="標楷體"/>
                <w:sz w:val="24"/>
                <w:szCs w:val="24"/>
              </w:rPr>
            </w:pPr>
            <w:r>
              <w:rPr>
                <w:rFonts w:hAnsi="標楷體" w:hint="eastAsia"/>
                <w:sz w:val="24"/>
                <w:szCs w:val="24"/>
              </w:rPr>
              <w:t>社群名稱</w:t>
            </w:r>
          </w:p>
        </w:tc>
        <w:tc>
          <w:tcPr>
            <w:tcW w:w="7892" w:type="dxa"/>
            <w:gridSpan w:val="7"/>
            <w:vAlign w:val="center"/>
          </w:tcPr>
          <w:p w:rsidR="00E53BAB" w:rsidRPr="00171D03" w:rsidRDefault="00E53BAB" w:rsidP="007E0BC9">
            <w:pPr>
              <w:jc w:val="both"/>
              <w:rPr>
                <w:rFonts w:hAnsi="標楷體"/>
                <w:sz w:val="24"/>
                <w:szCs w:val="24"/>
              </w:rPr>
            </w:pPr>
          </w:p>
        </w:tc>
      </w:tr>
      <w:tr w:rsidR="007E0BC9" w:rsidTr="007E0BC9">
        <w:tc>
          <w:tcPr>
            <w:tcW w:w="1606" w:type="dxa"/>
            <w:vMerge w:val="restart"/>
            <w:vAlign w:val="center"/>
          </w:tcPr>
          <w:p w:rsidR="00E53BAB" w:rsidRPr="00171D03" w:rsidRDefault="00E53BAB" w:rsidP="007E0BC9">
            <w:pPr>
              <w:jc w:val="center"/>
              <w:rPr>
                <w:rFonts w:hAnsi="標楷體"/>
                <w:sz w:val="24"/>
                <w:szCs w:val="24"/>
              </w:rPr>
            </w:pPr>
            <w:r>
              <w:rPr>
                <w:rFonts w:hAnsi="標楷體" w:hint="eastAsia"/>
                <w:sz w:val="24"/>
                <w:szCs w:val="24"/>
              </w:rPr>
              <w:t>校  長</w:t>
            </w:r>
          </w:p>
        </w:tc>
        <w:tc>
          <w:tcPr>
            <w:tcW w:w="1301" w:type="dxa"/>
            <w:vAlign w:val="center"/>
          </w:tcPr>
          <w:p w:rsidR="00E53BAB" w:rsidRPr="00171D03" w:rsidRDefault="00E53BAB" w:rsidP="007E0BC9">
            <w:pPr>
              <w:jc w:val="center"/>
              <w:rPr>
                <w:rFonts w:hAnsi="標楷體"/>
                <w:sz w:val="24"/>
                <w:szCs w:val="24"/>
              </w:rPr>
            </w:pPr>
            <w:r>
              <w:rPr>
                <w:rFonts w:hAnsi="標楷體" w:hint="eastAsia"/>
                <w:sz w:val="24"/>
                <w:szCs w:val="24"/>
              </w:rPr>
              <w:t>姓  名</w:t>
            </w:r>
          </w:p>
        </w:tc>
        <w:tc>
          <w:tcPr>
            <w:tcW w:w="2545" w:type="dxa"/>
            <w:gridSpan w:val="3"/>
            <w:vAlign w:val="center"/>
          </w:tcPr>
          <w:p w:rsidR="00E53BAB" w:rsidRPr="00171D03" w:rsidRDefault="00E53BAB" w:rsidP="007E0BC9">
            <w:pPr>
              <w:jc w:val="both"/>
              <w:rPr>
                <w:rFonts w:hAnsi="標楷體"/>
                <w:sz w:val="24"/>
                <w:szCs w:val="24"/>
              </w:rPr>
            </w:pPr>
          </w:p>
        </w:tc>
        <w:tc>
          <w:tcPr>
            <w:tcW w:w="1492" w:type="dxa"/>
            <w:vAlign w:val="center"/>
          </w:tcPr>
          <w:p w:rsidR="00E53BAB" w:rsidRPr="00171D03" w:rsidRDefault="00E53BAB" w:rsidP="007E0BC9">
            <w:pPr>
              <w:jc w:val="center"/>
              <w:rPr>
                <w:rFonts w:hAnsi="標楷體"/>
                <w:sz w:val="24"/>
                <w:szCs w:val="24"/>
              </w:rPr>
            </w:pPr>
            <w:r>
              <w:rPr>
                <w:rFonts w:hAnsi="標楷體" w:hint="eastAsia"/>
                <w:sz w:val="24"/>
                <w:szCs w:val="24"/>
              </w:rPr>
              <w:t>辦公室電話</w:t>
            </w:r>
          </w:p>
        </w:tc>
        <w:tc>
          <w:tcPr>
            <w:tcW w:w="2554" w:type="dxa"/>
            <w:gridSpan w:val="2"/>
            <w:vAlign w:val="center"/>
          </w:tcPr>
          <w:p w:rsidR="00E53BAB" w:rsidRPr="00171D03" w:rsidRDefault="00E53BAB" w:rsidP="007E0BC9">
            <w:pPr>
              <w:jc w:val="both"/>
              <w:rPr>
                <w:rFonts w:hAnsi="標楷體"/>
                <w:sz w:val="24"/>
                <w:szCs w:val="24"/>
              </w:rPr>
            </w:pPr>
          </w:p>
        </w:tc>
      </w:tr>
      <w:tr w:rsidR="007E0BC9" w:rsidTr="007E0BC9">
        <w:tc>
          <w:tcPr>
            <w:tcW w:w="1606" w:type="dxa"/>
            <w:vMerge/>
            <w:vAlign w:val="center"/>
          </w:tcPr>
          <w:p w:rsidR="00E53BAB" w:rsidRPr="00171D03" w:rsidRDefault="00E53BAB" w:rsidP="007E0BC9">
            <w:pPr>
              <w:jc w:val="center"/>
              <w:rPr>
                <w:rFonts w:hAnsi="標楷體"/>
                <w:sz w:val="24"/>
                <w:szCs w:val="24"/>
              </w:rPr>
            </w:pPr>
          </w:p>
        </w:tc>
        <w:tc>
          <w:tcPr>
            <w:tcW w:w="1301" w:type="dxa"/>
            <w:vAlign w:val="center"/>
          </w:tcPr>
          <w:p w:rsidR="00E53BAB" w:rsidRPr="00171D03" w:rsidRDefault="00E53BAB" w:rsidP="007E0BC9">
            <w:pPr>
              <w:jc w:val="center"/>
              <w:rPr>
                <w:rFonts w:hAnsi="標楷體"/>
                <w:sz w:val="24"/>
                <w:szCs w:val="24"/>
              </w:rPr>
            </w:pPr>
            <w:r>
              <w:rPr>
                <w:rFonts w:hAnsi="標楷體" w:hint="eastAsia"/>
                <w:sz w:val="24"/>
                <w:szCs w:val="24"/>
              </w:rPr>
              <w:t>手  機</w:t>
            </w:r>
          </w:p>
        </w:tc>
        <w:tc>
          <w:tcPr>
            <w:tcW w:w="2545" w:type="dxa"/>
            <w:gridSpan w:val="3"/>
            <w:vAlign w:val="center"/>
          </w:tcPr>
          <w:p w:rsidR="00E53BAB" w:rsidRPr="00171D03" w:rsidRDefault="00E53BAB" w:rsidP="007E0BC9">
            <w:pPr>
              <w:jc w:val="both"/>
              <w:rPr>
                <w:rFonts w:hAnsi="標楷體"/>
                <w:sz w:val="24"/>
                <w:szCs w:val="24"/>
              </w:rPr>
            </w:pPr>
          </w:p>
        </w:tc>
        <w:tc>
          <w:tcPr>
            <w:tcW w:w="1492" w:type="dxa"/>
            <w:vAlign w:val="center"/>
          </w:tcPr>
          <w:p w:rsidR="00E53BAB" w:rsidRPr="00171D03" w:rsidRDefault="00E53BAB" w:rsidP="007E0BC9">
            <w:pPr>
              <w:jc w:val="center"/>
              <w:rPr>
                <w:rFonts w:hAnsi="標楷體"/>
                <w:sz w:val="24"/>
                <w:szCs w:val="24"/>
              </w:rPr>
            </w:pPr>
            <w:r>
              <w:rPr>
                <w:rFonts w:hAnsi="標楷體" w:hint="eastAsia"/>
                <w:sz w:val="24"/>
                <w:szCs w:val="24"/>
              </w:rPr>
              <w:t>電子郵件</w:t>
            </w:r>
          </w:p>
        </w:tc>
        <w:tc>
          <w:tcPr>
            <w:tcW w:w="2554" w:type="dxa"/>
            <w:gridSpan w:val="2"/>
            <w:vAlign w:val="center"/>
          </w:tcPr>
          <w:p w:rsidR="00E53BAB" w:rsidRPr="00171D03" w:rsidRDefault="00E53BAB" w:rsidP="007E0BC9">
            <w:pPr>
              <w:jc w:val="both"/>
              <w:rPr>
                <w:rFonts w:hAnsi="標楷體"/>
                <w:sz w:val="24"/>
                <w:szCs w:val="24"/>
              </w:rPr>
            </w:pPr>
          </w:p>
        </w:tc>
      </w:tr>
      <w:tr w:rsidR="007E0BC9" w:rsidTr="007E0BC9">
        <w:tc>
          <w:tcPr>
            <w:tcW w:w="1606" w:type="dxa"/>
            <w:vMerge w:val="restart"/>
            <w:vAlign w:val="center"/>
          </w:tcPr>
          <w:p w:rsidR="00E53BAB" w:rsidRPr="00171D03" w:rsidRDefault="00E53BAB" w:rsidP="007E0BC9">
            <w:pPr>
              <w:jc w:val="center"/>
              <w:rPr>
                <w:rFonts w:hAnsi="標楷體"/>
                <w:sz w:val="24"/>
                <w:szCs w:val="24"/>
              </w:rPr>
            </w:pPr>
            <w:r>
              <w:rPr>
                <w:rFonts w:hAnsi="標楷體" w:hint="eastAsia"/>
                <w:sz w:val="24"/>
                <w:szCs w:val="24"/>
              </w:rPr>
              <w:t>社群領導人(主要聯繫人)</w:t>
            </w:r>
          </w:p>
        </w:tc>
        <w:tc>
          <w:tcPr>
            <w:tcW w:w="1301" w:type="dxa"/>
            <w:vAlign w:val="center"/>
          </w:tcPr>
          <w:p w:rsidR="00E53BAB" w:rsidRPr="00171D03" w:rsidRDefault="00E53BAB" w:rsidP="007E0BC9">
            <w:pPr>
              <w:jc w:val="center"/>
              <w:rPr>
                <w:rFonts w:hAnsi="標楷體"/>
                <w:sz w:val="24"/>
                <w:szCs w:val="24"/>
              </w:rPr>
            </w:pPr>
            <w:r>
              <w:rPr>
                <w:rFonts w:hAnsi="標楷體" w:hint="eastAsia"/>
                <w:sz w:val="24"/>
                <w:szCs w:val="24"/>
              </w:rPr>
              <w:t>姓  名</w:t>
            </w:r>
          </w:p>
        </w:tc>
        <w:tc>
          <w:tcPr>
            <w:tcW w:w="2545" w:type="dxa"/>
            <w:gridSpan w:val="3"/>
            <w:vAlign w:val="center"/>
          </w:tcPr>
          <w:p w:rsidR="00E53BAB" w:rsidRPr="00171D03" w:rsidRDefault="00E53BAB" w:rsidP="007E0BC9">
            <w:pPr>
              <w:jc w:val="both"/>
              <w:rPr>
                <w:rFonts w:hAnsi="標楷體"/>
                <w:sz w:val="24"/>
                <w:szCs w:val="24"/>
              </w:rPr>
            </w:pPr>
          </w:p>
        </w:tc>
        <w:tc>
          <w:tcPr>
            <w:tcW w:w="1492" w:type="dxa"/>
            <w:vAlign w:val="center"/>
          </w:tcPr>
          <w:p w:rsidR="00E53BAB" w:rsidRPr="00171D03" w:rsidRDefault="00E53BAB" w:rsidP="007E0BC9">
            <w:pPr>
              <w:jc w:val="center"/>
              <w:rPr>
                <w:rFonts w:hAnsi="標楷體"/>
                <w:sz w:val="24"/>
                <w:szCs w:val="24"/>
              </w:rPr>
            </w:pPr>
            <w:r>
              <w:rPr>
                <w:rFonts w:hAnsi="標楷體" w:hint="eastAsia"/>
                <w:sz w:val="24"/>
                <w:szCs w:val="24"/>
              </w:rPr>
              <w:t>職  稱</w:t>
            </w:r>
          </w:p>
        </w:tc>
        <w:tc>
          <w:tcPr>
            <w:tcW w:w="2554" w:type="dxa"/>
            <w:gridSpan w:val="2"/>
            <w:vAlign w:val="center"/>
          </w:tcPr>
          <w:p w:rsidR="00E53BAB" w:rsidRPr="00171D03" w:rsidRDefault="00E53BAB" w:rsidP="007E0BC9">
            <w:pPr>
              <w:jc w:val="both"/>
              <w:rPr>
                <w:rFonts w:hAnsi="標楷體"/>
                <w:sz w:val="24"/>
                <w:szCs w:val="24"/>
              </w:rPr>
            </w:pPr>
          </w:p>
        </w:tc>
      </w:tr>
      <w:tr w:rsidR="00E53BAB" w:rsidTr="007E0BC9">
        <w:tc>
          <w:tcPr>
            <w:tcW w:w="1606" w:type="dxa"/>
            <w:vMerge/>
          </w:tcPr>
          <w:p w:rsidR="00E53BAB" w:rsidRPr="00171D03" w:rsidRDefault="00E53BAB" w:rsidP="007E0BC9">
            <w:pPr>
              <w:rPr>
                <w:rFonts w:hAnsi="標楷體"/>
                <w:sz w:val="24"/>
                <w:szCs w:val="24"/>
              </w:rPr>
            </w:pPr>
          </w:p>
        </w:tc>
        <w:tc>
          <w:tcPr>
            <w:tcW w:w="1301" w:type="dxa"/>
            <w:vAlign w:val="center"/>
          </w:tcPr>
          <w:p w:rsidR="00E53BAB" w:rsidRPr="00171D03" w:rsidRDefault="00E53BAB" w:rsidP="007E0BC9">
            <w:pPr>
              <w:jc w:val="center"/>
              <w:rPr>
                <w:rFonts w:hAnsi="標楷體"/>
                <w:sz w:val="24"/>
                <w:szCs w:val="24"/>
              </w:rPr>
            </w:pPr>
            <w:r>
              <w:rPr>
                <w:rFonts w:hAnsi="標楷體" w:hint="eastAsia"/>
                <w:sz w:val="24"/>
                <w:szCs w:val="24"/>
              </w:rPr>
              <w:t>電  話</w:t>
            </w:r>
          </w:p>
        </w:tc>
        <w:tc>
          <w:tcPr>
            <w:tcW w:w="2545" w:type="dxa"/>
            <w:gridSpan w:val="3"/>
            <w:vAlign w:val="center"/>
          </w:tcPr>
          <w:p w:rsidR="00E53BAB" w:rsidRPr="00171D03" w:rsidRDefault="00E53BAB" w:rsidP="007E0BC9">
            <w:pPr>
              <w:jc w:val="both"/>
              <w:rPr>
                <w:rFonts w:hAnsi="標楷體"/>
                <w:sz w:val="24"/>
                <w:szCs w:val="24"/>
              </w:rPr>
            </w:pPr>
          </w:p>
        </w:tc>
        <w:tc>
          <w:tcPr>
            <w:tcW w:w="1492" w:type="dxa"/>
            <w:vAlign w:val="center"/>
          </w:tcPr>
          <w:p w:rsidR="00E53BAB" w:rsidRPr="00171D03" w:rsidRDefault="00E53BAB" w:rsidP="007E0BC9">
            <w:pPr>
              <w:jc w:val="center"/>
              <w:rPr>
                <w:rFonts w:hAnsi="標楷體"/>
                <w:sz w:val="24"/>
                <w:szCs w:val="24"/>
              </w:rPr>
            </w:pPr>
            <w:r>
              <w:rPr>
                <w:rFonts w:hAnsi="標楷體" w:hint="eastAsia"/>
                <w:sz w:val="24"/>
                <w:szCs w:val="24"/>
              </w:rPr>
              <w:t>手  機</w:t>
            </w:r>
          </w:p>
        </w:tc>
        <w:tc>
          <w:tcPr>
            <w:tcW w:w="2554" w:type="dxa"/>
            <w:gridSpan w:val="2"/>
            <w:vAlign w:val="center"/>
          </w:tcPr>
          <w:p w:rsidR="00E53BAB" w:rsidRPr="00171D03" w:rsidRDefault="00E53BAB" w:rsidP="007E0BC9">
            <w:pPr>
              <w:jc w:val="both"/>
              <w:rPr>
                <w:rFonts w:hAnsi="標楷體"/>
                <w:sz w:val="24"/>
                <w:szCs w:val="24"/>
              </w:rPr>
            </w:pPr>
          </w:p>
        </w:tc>
      </w:tr>
      <w:tr w:rsidR="00E53BAB" w:rsidTr="007E0BC9">
        <w:tc>
          <w:tcPr>
            <w:tcW w:w="1606" w:type="dxa"/>
            <w:vMerge/>
          </w:tcPr>
          <w:p w:rsidR="00E53BAB" w:rsidRPr="00171D03" w:rsidRDefault="00E53BAB" w:rsidP="007E0BC9">
            <w:pPr>
              <w:rPr>
                <w:rFonts w:hAnsi="標楷體"/>
                <w:sz w:val="24"/>
                <w:szCs w:val="24"/>
              </w:rPr>
            </w:pPr>
          </w:p>
        </w:tc>
        <w:tc>
          <w:tcPr>
            <w:tcW w:w="1301" w:type="dxa"/>
            <w:vAlign w:val="center"/>
          </w:tcPr>
          <w:p w:rsidR="00E53BAB" w:rsidRPr="00171D03" w:rsidRDefault="00E53BAB" w:rsidP="007E0BC9">
            <w:pPr>
              <w:jc w:val="center"/>
              <w:rPr>
                <w:rFonts w:hAnsi="標楷體"/>
                <w:sz w:val="24"/>
                <w:szCs w:val="24"/>
              </w:rPr>
            </w:pPr>
            <w:r>
              <w:rPr>
                <w:rFonts w:hAnsi="標楷體" w:hint="eastAsia"/>
                <w:sz w:val="24"/>
                <w:szCs w:val="24"/>
              </w:rPr>
              <w:t>電子郵件</w:t>
            </w:r>
          </w:p>
        </w:tc>
        <w:tc>
          <w:tcPr>
            <w:tcW w:w="2545" w:type="dxa"/>
            <w:gridSpan w:val="3"/>
            <w:vAlign w:val="center"/>
          </w:tcPr>
          <w:p w:rsidR="00E53BAB" w:rsidRPr="00171D03" w:rsidRDefault="00E53BAB" w:rsidP="007E0BC9">
            <w:pPr>
              <w:jc w:val="both"/>
              <w:rPr>
                <w:rFonts w:hAnsi="標楷體"/>
                <w:sz w:val="24"/>
                <w:szCs w:val="24"/>
              </w:rPr>
            </w:pPr>
          </w:p>
        </w:tc>
        <w:tc>
          <w:tcPr>
            <w:tcW w:w="1492" w:type="dxa"/>
            <w:vAlign w:val="center"/>
          </w:tcPr>
          <w:p w:rsidR="00E53BAB" w:rsidRDefault="00E53BAB" w:rsidP="007E0BC9">
            <w:pPr>
              <w:jc w:val="center"/>
              <w:rPr>
                <w:rFonts w:hAnsi="標楷體"/>
                <w:sz w:val="24"/>
                <w:szCs w:val="24"/>
              </w:rPr>
            </w:pPr>
            <w:r>
              <w:rPr>
                <w:rFonts w:hAnsi="標楷體" w:hint="eastAsia"/>
                <w:sz w:val="24"/>
                <w:szCs w:val="24"/>
              </w:rPr>
              <w:t>任教科目/</w:t>
            </w:r>
          </w:p>
          <w:p w:rsidR="00E53BAB" w:rsidRPr="00171D03" w:rsidRDefault="00E53BAB" w:rsidP="007E0BC9">
            <w:pPr>
              <w:jc w:val="center"/>
              <w:rPr>
                <w:rFonts w:hAnsi="標楷體"/>
                <w:sz w:val="24"/>
                <w:szCs w:val="24"/>
              </w:rPr>
            </w:pPr>
            <w:r>
              <w:rPr>
                <w:rFonts w:hAnsi="標楷體" w:hint="eastAsia"/>
                <w:sz w:val="24"/>
                <w:szCs w:val="24"/>
              </w:rPr>
              <w:t>學科專長</w:t>
            </w:r>
          </w:p>
        </w:tc>
        <w:tc>
          <w:tcPr>
            <w:tcW w:w="2554" w:type="dxa"/>
            <w:gridSpan w:val="2"/>
            <w:vAlign w:val="center"/>
          </w:tcPr>
          <w:p w:rsidR="00E53BAB" w:rsidRPr="00171D03" w:rsidRDefault="00E53BAB" w:rsidP="007E0BC9">
            <w:pPr>
              <w:jc w:val="both"/>
              <w:rPr>
                <w:rFonts w:hAnsi="標楷體"/>
                <w:sz w:val="24"/>
                <w:szCs w:val="24"/>
              </w:rPr>
            </w:pPr>
          </w:p>
        </w:tc>
      </w:tr>
      <w:tr w:rsidR="00E53BAB" w:rsidTr="007E0BC9">
        <w:trPr>
          <w:trHeight w:val="477"/>
        </w:trPr>
        <w:tc>
          <w:tcPr>
            <w:tcW w:w="1606" w:type="dxa"/>
            <w:vAlign w:val="center"/>
          </w:tcPr>
          <w:p w:rsidR="00E53BAB" w:rsidRPr="00171D03" w:rsidRDefault="00E53BAB" w:rsidP="007E0BC9">
            <w:pPr>
              <w:jc w:val="center"/>
              <w:rPr>
                <w:rFonts w:hAnsi="標楷體"/>
                <w:sz w:val="24"/>
                <w:szCs w:val="24"/>
              </w:rPr>
            </w:pPr>
            <w:r>
              <w:rPr>
                <w:rFonts w:hAnsi="標楷體" w:hint="eastAsia"/>
                <w:sz w:val="24"/>
                <w:szCs w:val="24"/>
              </w:rPr>
              <w:t>專責負責人1</w:t>
            </w:r>
          </w:p>
        </w:tc>
        <w:tc>
          <w:tcPr>
            <w:tcW w:w="3846" w:type="dxa"/>
            <w:gridSpan w:val="4"/>
            <w:vAlign w:val="center"/>
          </w:tcPr>
          <w:p w:rsidR="00E53BAB" w:rsidRPr="00171D03" w:rsidRDefault="00E53BAB" w:rsidP="007E0BC9">
            <w:pPr>
              <w:jc w:val="both"/>
              <w:rPr>
                <w:rFonts w:hAnsi="標楷體"/>
                <w:sz w:val="24"/>
                <w:szCs w:val="24"/>
              </w:rPr>
            </w:pPr>
          </w:p>
        </w:tc>
        <w:tc>
          <w:tcPr>
            <w:tcW w:w="1492" w:type="dxa"/>
            <w:vAlign w:val="center"/>
          </w:tcPr>
          <w:p w:rsidR="00E53BAB" w:rsidRPr="00171D03" w:rsidRDefault="00E53BAB" w:rsidP="007E0BC9">
            <w:pPr>
              <w:jc w:val="center"/>
              <w:rPr>
                <w:rFonts w:hAnsi="標楷體"/>
                <w:sz w:val="24"/>
                <w:szCs w:val="24"/>
              </w:rPr>
            </w:pPr>
            <w:r>
              <w:rPr>
                <w:rFonts w:hAnsi="標楷體" w:hint="eastAsia"/>
                <w:sz w:val="24"/>
                <w:szCs w:val="24"/>
              </w:rPr>
              <w:t>業務內容</w:t>
            </w:r>
          </w:p>
        </w:tc>
        <w:tc>
          <w:tcPr>
            <w:tcW w:w="2554" w:type="dxa"/>
            <w:gridSpan w:val="2"/>
            <w:vAlign w:val="center"/>
          </w:tcPr>
          <w:p w:rsidR="00E53BAB" w:rsidRPr="00171D03" w:rsidRDefault="00E53BAB" w:rsidP="007E0BC9">
            <w:pPr>
              <w:jc w:val="both"/>
              <w:rPr>
                <w:rFonts w:hAnsi="標楷體"/>
                <w:sz w:val="24"/>
                <w:szCs w:val="24"/>
              </w:rPr>
            </w:pPr>
          </w:p>
        </w:tc>
      </w:tr>
      <w:tr w:rsidR="00E53BAB" w:rsidTr="007E0BC9">
        <w:trPr>
          <w:trHeight w:val="525"/>
        </w:trPr>
        <w:tc>
          <w:tcPr>
            <w:tcW w:w="1606" w:type="dxa"/>
            <w:vAlign w:val="center"/>
          </w:tcPr>
          <w:p w:rsidR="00E53BAB" w:rsidRPr="00171D03" w:rsidRDefault="00E53BAB" w:rsidP="007E0BC9">
            <w:pPr>
              <w:jc w:val="center"/>
              <w:rPr>
                <w:rFonts w:hAnsi="標楷體"/>
                <w:sz w:val="24"/>
                <w:szCs w:val="24"/>
              </w:rPr>
            </w:pPr>
            <w:r>
              <w:rPr>
                <w:rFonts w:hAnsi="標楷體" w:hint="eastAsia"/>
                <w:sz w:val="24"/>
                <w:szCs w:val="24"/>
              </w:rPr>
              <w:t>專責負責人2</w:t>
            </w:r>
          </w:p>
        </w:tc>
        <w:tc>
          <w:tcPr>
            <w:tcW w:w="3846" w:type="dxa"/>
            <w:gridSpan w:val="4"/>
            <w:vAlign w:val="center"/>
          </w:tcPr>
          <w:p w:rsidR="00E53BAB" w:rsidRPr="00171D03" w:rsidRDefault="00E53BAB" w:rsidP="007E0BC9">
            <w:pPr>
              <w:jc w:val="both"/>
              <w:rPr>
                <w:rFonts w:hAnsi="標楷體"/>
                <w:sz w:val="24"/>
                <w:szCs w:val="24"/>
              </w:rPr>
            </w:pPr>
          </w:p>
        </w:tc>
        <w:tc>
          <w:tcPr>
            <w:tcW w:w="1492" w:type="dxa"/>
            <w:vAlign w:val="center"/>
          </w:tcPr>
          <w:p w:rsidR="00E53BAB" w:rsidRPr="00171D03" w:rsidRDefault="00E53BAB" w:rsidP="007E0BC9">
            <w:pPr>
              <w:jc w:val="center"/>
              <w:rPr>
                <w:rFonts w:hAnsi="標楷體"/>
                <w:sz w:val="24"/>
                <w:szCs w:val="24"/>
              </w:rPr>
            </w:pPr>
            <w:r>
              <w:rPr>
                <w:rFonts w:hAnsi="標楷體" w:hint="eastAsia"/>
                <w:sz w:val="24"/>
                <w:szCs w:val="24"/>
              </w:rPr>
              <w:t>業務內容</w:t>
            </w:r>
          </w:p>
        </w:tc>
        <w:tc>
          <w:tcPr>
            <w:tcW w:w="2554" w:type="dxa"/>
            <w:gridSpan w:val="2"/>
            <w:vAlign w:val="center"/>
          </w:tcPr>
          <w:p w:rsidR="00E53BAB" w:rsidRPr="00171D03" w:rsidRDefault="00E53BAB" w:rsidP="007E0BC9">
            <w:pPr>
              <w:jc w:val="both"/>
              <w:rPr>
                <w:rFonts w:hAnsi="標楷體"/>
                <w:sz w:val="24"/>
                <w:szCs w:val="24"/>
              </w:rPr>
            </w:pPr>
          </w:p>
        </w:tc>
      </w:tr>
      <w:tr w:rsidR="00E53BAB" w:rsidTr="007E0BC9">
        <w:tc>
          <w:tcPr>
            <w:tcW w:w="1606" w:type="dxa"/>
            <w:vAlign w:val="center"/>
          </w:tcPr>
          <w:p w:rsidR="00E53BAB" w:rsidRPr="00171D03" w:rsidRDefault="00E53BAB" w:rsidP="007E0BC9">
            <w:pPr>
              <w:jc w:val="center"/>
              <w:rPr>
                <w:rFonts w:hAnsi="標楷體"/>
                <w:sz w:val="24"/>
                <w:szCs w:val="24"/>
              </w:rPr>
            </w:pPr>
            <w:r>
              <w:rPr>
                <w:rFonts w:hAnsi="標楷體" w:hint="eastAsia"/>
                <w:sz w:val="24"/>
                <w:szCs w:val="24"/>
              </w:rPr>
              <w:t>學校班級數</w:t>
            </w:r>
          </w:p>
        </w:tc>
        <w:tc>
          <w:tcPr>
            <w:tcW w:w="2909" w:type="dxa"/>
            <w:gridSpan w:val="3"/>
            <w:vAlign w:val="center"/>
          </w:tcPr>
          <w:p w:rsidR="00E53BAB" w:rsidRPr="00171D03" w:rsidRDefault="00E53BAB" w:rsidP="007E0BC9">
            <w:pPr>
              <w:jc w:val="center"/>
              <w:rPr>
                <w:rFonts w:hAnsi="標楷體"/>
                <w:sz w:val="24"/>
                <w:szCs w:val="24"/>
              </w:rPr>
            </w:pPr>
          </w:p>
        </w:tc>
        <w:tc>
          <w:tcPr>
            <w:tcW w:w="2429" w:type="dxa"/>
            <w:gridSpan w:val="2"/>
            <w:vAlign w:val="center"/>
          </w:tcPr>
          <w:p w:rsidR="00E53BAB" w:rsidRDefault="00E53BAB" w:rsidP="007E0BC9">
            <w:pPr>
              <w:jc w:val="center"/>
              <w:rPr>
                <w:rFonts w:hAnsi="標楷體"/>
                <w:sz w:val="24"/>
                <w:szCs w:val="24"/>
              </w:rPr>
            </w:pPr>
            <w:r>
              <w:rPr>
                <w:rFonts w:hAnsi="標楷體" w:hint="eastAsia"/>
                <w:sz w:val="24"/>
                <w:szCs w:val="24"/>
              </w:rPr>
              <w:t>學生人數</w:t>
            </w:r>
          </w:p>
          <w:p w:rsidR="00E53BAB" w:rsidRPr="00171D03" w:rsidRDefault="00E53BAB" w:rsidP="007E0BC9">
            <w:pPr>
              <w:jc w:val="center"/>
              <w:rPr>
                <w:rFonts w:hAnsi="標楷體"/>
                <w:sz w:val="24"/>
                <w:szCs w:val="24"/>
              </w:rPr>
            </w:pPr>
            <w:r>
              <w:rPr>
                <w:rFonts w:hAnsi="標楷體" w:hint="eastAsia"/>
                <w:sz w:val="24"/>
                <w:szCs w:val="24"/>
              </w:rPr>
              <w:t>(不包含幼兒園)</w:t>
            </w:r>
          </w:p>
        </w:tc>
        <w:tc>
          <w:tcPr>
            <w:tcW w:w="2554" w:type="dxa"/>
            <w:gridSpan w:val="2"/>
            <w:vAlign w:val="center"/>
          </w:tcPr>
          <w:p w:rsidR="00E53BAB" w:rsidRPr="00171D03" w:rsidRDefault="00E53BAB" w:rsidP="007E0BC9">
            <w:pPr>
              <w:jc w:val="center"/>
              <w:rPr>
                <w:rFonts w:hAnsi="標楷體"/>
                <w:sz w:val="24"/>
                <w:szCs w:val="24"/>
              </w:rPr>
            </w:pPr>
          </w:p>
        </w:tc>
      </w:tr>
      <w:tr w:rsidR="007E0BC9" w:rsidTr="007E0BC9">
        <w:tc>
          <w:tcPr>
            <w:tcW w:w="1606" w:type="dxa"/>
            <w:vAlign w:val="center"/>
          </w:tcPr>
          <w:p w:rsidR="007E0BC9" w:rsidRPr="00171D03" w:rsidRDefault="007E0BC9" w:rsidP="007E0BC9">
            <w:pPr>
              <w:jc w:val="center"/>
              <w:rPr>
                <w:rFonts w:hAnsi="標楷體"/>
                <w:sz w:val="24"/>
                <w:szCs w:val="24"/>
              </w:rPr>
            </w:pPr>
            <w:r>
              <w:rPr>
                <w:rFonts w:hAnsi="標楷體" w:hint="eastAsia"/>
                <w:sz w:val="24"/>
                <w:szCs w:val="24"/>
              </w:rPr>
              <w:t>社群成員</w:t>
            </w:r>
          </w:p>
        </w:tc>
        <w:tc>
          <w:tcPr>
            <w:tcW w:w="1301" w:type="dxa"/>
            <w:vAlign w:val="center"/>
          </w:tcPr>
          <w:p w:rsidR="007E0BC9" w:rsidRPr="00171D03" w:rsidRDefault="007E0BC9" w:rsidP="007E0BC9">
            <w:pPr>
              <w:jc w:val="center"/>
              <w:rPr>
                <w:rFonts w:hAnsi="標楷體"/>
                <w:sz w:val="24"/>
                <w:szCs w:val="24"/>
              </w:rPr>
            </w:pPr>
            <w:r>
              <w:rPr>
                <w:rFonts w:hAnsi="標楷體" w:hint="eastAsia"/>
                <w:sz w:val="24"/>
                <w:szCs w:val="24"/>
              </w:rPr>
              <w:t>姓  名</w:t>
            </w:r>
          </w:p>
        </w:tc>
        <w:tc>
          <w:tcPr>
            <w:tcW w:w="1203" w:type="dxa"/>
            <w:vAlign w:val="center"/>
          </w:tcPr>
          <w:p w:rsidR="007E0BC9" w:rsidRPr="00171D03" w:rsidRDefault="007E0BC9" w:rsidP="007E0BC9">
            <w:pPr>
              <w:jc w:val="center"/>
              <w:rPr>
                <w:rFonts w:hAnsi="標楷體"/>
                <w:sz w:val="24"/>
                <w:szCs w:val="24"/>
              </w:rPr>
            </w:pPr>
            <w:r>
              <w:rPr>
                <w:rFonts w:hAnsi="標楷體" w:hint="eastAsia"/>
                <w:sz w:val="24"/>
                <w:szCs w:val="24"/>
              </w:rPr>
              <w:t>教學年資</w:t>
            </w:r>
          </w:p>
        </w:tc>
        <w:tc>
          <w:tcPr>
            <w:tcW w:w="1342" w:type="dxa"/>
            <w:gridSpan w:val="2"/>
            <w:vAlign w:val="center"/>
          </w:tcPr>
          <w:p w:rsidR="007E0BC9" w:rsidRDefault="007E0BC9" w:rsidP="007E0BC9">
            <w:pPr>
              <w:jc w:val="center"/>
              <w:rPr>
                <w:rFonts w:hAnsi="標楷體"/>
                <w:sz w:val="24"/>
                <w:szCs w:val="24"/>
              </w:rPr>
            </w:pPr>
            <w:r>
              <w:rPr>
                <w:rFonts w:hAnsi="標楷體" w:hint="eastAsia"/>
                <w:sz w:val="24"/>
                <w:szCs w:val="24"/>
              </w:rPr>
              <w:t>主要</w:t>
            </w:r>
          </w:p>
          <w:p w:rsidR="007E0BC9" w:rsidRPr="00171D03" w:rsidRDefault="007E0BC9" w:rsidP="007E0BC9">
            <w:pPr>
              <w:jc w:val="center"/>
              <w:rPr>
                <w:rFonts w:hAnsi="標楷體"/>
                <w:sz w:val="24"/>
                <w:szCs w:val="24"/>
              </w:rPr>
            </w:pPr>
            <w:r>
              <w:rPr>
                <w:rFonts w:hAnsi="標楷體" w:hint="eastAsia"/>
                <w:sz w:val="24"/>
                <w:szCs w:val="24"/>
              </w:rPr>
              <w:t>任教科目</w:t>
            </w:r>
          </w:p>
        </w:tc>
        <w:tc>
          <w:tcPr>
            <w:tcW w:w="1492" w:type="dxa"/>
            <w:vAlign w:val="center"/>
          </w:tcPr>
          <w:p w:rsidR="007E0BC9" w:rsidRPr="00171D03" w:rsidRDefault="007E0BC9" w:rsidP="007E0BC9">
            <w:pPr>
              <w:jc w:val="center"/>
              <w:rPr>
                <w:rFonts w:hAnsi="標楷體"/>
                <w:sz w:val="24"/>
                <w:szCs w:val="24"/>
              </w:rPr>
            </w:pPr>
            <w:r>
              <w:rPr>
                <w:rFonts w:hAnsi="標楷體" w:hint="eastAsia"/>
                <w:sz w:val="24"/>
                <w:szCs w:val="24"/>
              </w:rPr>
              <w:t>學科專長</w:t>
            </w:r>
          </w:p>
        </w:tc>
        <w:tc>
          <w:tcPr>
            <w:tcW w:w="1420" w:type="dxa"/>
            <w:vAlign w:val="center"/>
          </w:tcPr>
          <w:p w:rsidR="007E0BC9" w:rsidRPr="00171D03" w:rsidRDefault="007E0BC9" w:rsidP="007E0BC9">
            <w:pPr>
              <w:jc w:val="center"/>
              <w:rPr>
                <w:rFonts w:hAnsi="標楷體"/>
                <w:sz w:val="24"/>
                <w:szCs w:val="24"/>
              </w:rPr>
            </w:pPr>
            <w:r>
              <w:rPr>
                <w:rFonts w:hAnsi="標楷體" w:hint="eastAsia"/>
                <w:sz w:val="24"/>
                <w:szCs w:val="24"/>
              </w:rPr>
              <w:t>輔導團員</w:t>
            </w:r>
          </w:p>
        </w:tc>
        <w:tc>
          <w:tcPr>
            <w:tcW w:w="1134" w:type="dxa"/>
            <w:vAlign w:val="center"/>
          </w:tcPr>
          <w:p w:rsidR="007E0BC9" w:rsidRPr="00171D03" w:rsidRDefault="007E0BC9" w:rsidP="007E0BC9">
            <w:pPr>
              <w:jc w:val="center"/>
              <w:rPr>
                <w:rFonts w:hAnsi="標楷體"/>
                <w:sz w:val="24"/>
                <w:szCs w:val="24"/>
              </w:rPr>
            </w:pPr>
            <w:r>
              <w:rPr>
                <w:rFonts w:hAnsi="標楷體" w:hint="eastAsia"/>
                <w:sz w:val="24"/>
                <w:szCs w:val="24"/>
              </w:rPr>
              <w:t>備註</w:t>
            </w:r>
          </w:p>
        </w:tc>
      </w:tr>
      <w:tr w:rsidR="007E0BC9" w:rsidTr="007E0BC9">
        <w:trPr>
          <w:trHeight w:val="540"/>
        </w:trPr>
        <w:tc>
          <w:tcPr>
            <w:tcW w:w="1606" w:type="dxa"/>
            <w:vMerge w:val="restart"/>
            <w:vAlign w:val="center"/>
          </w:tcPr>
          <w:p w:rsidR="007E0BC9" w:rsidRPr="00171D03" w:rsidRDefault="007E0BC9" w:rsidP="007E0BC9">
            <w:pPr>
              <w:jc w:val="center"/>
              <w:rPr>
                <w:rFonts w:hAnsi="標楷體"/>
                <w:sz w:val="24"/>
                <w:szCs w:val="24"/>
              </w:rPr>
            </w:pPr>
            <w:r>
              <w:rPr>
                <w:rFonts w:hAnsi="標楷體" w:hint="eastAsia"/>
                <w:sz w:val="24"/>
                <w:szCs w:val="24"/>
              </w:rPr>
              <w:t>社群成員</w:t>
            </w:r>
          </w:p>
        </w:tc>
        <w:tc>
          <w:tcPr>
            <w:tcW w:w="1301" w:type="dxa"/>
            <w:vAlign w:val="center"/>
          </w:tcPr>
          <w:p w:rsidR="007E0BC9" w:rsidRPr="00171D03" w:rsidRDefault="007E0BC9" w:rsidP="007E0BC9">
            <w:pPr>
              <w:jc w:val="both"/>
              <w:rPr>
                <w:rFonts w:hAnsi="標楷體"/>
                <w:sz w:val="24"/>
                <w:szCs w:val="24"/>
              </w:rPr>
            </w:pPr>
          </w:p>
        </w:tc>
        <w:tc>
          <w:tcPr>
            <w:tcW w:w="1203" w:type="dxa"/>
            <w:vAlign w:val="center"/>
          </w:tcPr>
          <w:p w:rsidR="007E0BC9" w:rsidRPr="00171D03" w:rsidRDefault="007E0BC9" w:rsidP="007E0BC9">
            <w:pPr>
              <w:jc w:val="center"/>
              <w:rPr>
                <w:rFonts w:hAnsi="標楷體"/>
                <w:sz w:val="24"/>
                <w:szCs w:val="24"/>
              </w:rPr>
            </w:pPr>
          </w:p>
        </w:tc>
        <w:tc>
          <w:tcPr>
            <w:tcW w:w="1342" w:type="dxa"/>
            <w:gridSpan w:val="2"/>
            <w:vAlign w:val="center"/>
          </w:tcPr>
          <w:p w:rsidR="007E0BC9" w:rsidRPr="00171D03" w:rsidRDefault="007E0BC9" w:rsidP="007E0BC9">
            <w:pPr>
              <w:jc w:val="both"/>
              <w:rPr>
                <w:rFonts w:hAnsi="標楷體"/>
                <w:sz w:val="24"/>
                <w:szCs w:val="24"/>
              </w:rPr>
            </w:pPr>
          </w:p>
        </w:tc>
        <w:tc>
          <w:tcPr>
            <w:tcW w:w="1492" w:type="dxa"/>
            <w:vAlign w:val="center"/>
          </w:tcPr>
          <w:p w:rsidR="007E0BC9" w:rsidRPr="00171D03" w:rsidRDefault="007E0BC9" w:rsidP="007E0BC9">
            <w:pPr>
              <w:jc w:val="both"/>
              <w:rPr>
                <w:rFonts w:hAnsi="標楷體"/>
                <w:sz w:val="24"/>
                <w:szCs w:val="24"/>
              </w:rPr>
            </w:pPr>
          </w:p>
        </w:tc>
        <w:tc>
          <w:tcPr>
            <w:tcW w:w="1420" w:type="dxa"/>
            <w:vAlign w:val="center"/>
          </w:tcPr>
          <w:p w:rsidR="007E0BC9" w:rsidRPr="00171D03" w:rsidRDefault="007E0BC9" w:rsidP="007E0BC9">
            <w:pPr>
              <w:jc w:val="both"/>
              <w:rPr>
                <w:rFonts w:hAnsi="標楷體"/>
                <w:sz w:val="24"/>
                <w:szCs w:val="24"/>
              </w:rPr>
            </w:pPr>
            <w:r>
              <w:rPr>
                <w:rFonts w:hAnsi="標楷體" w:hint="eastAsia"/>
                <w:sz w:val="24"/>
                <w:szCs w:val="24"/>
              </w:rPr>
              <w:t xml:space="preserve">□是 </w:t>
            </w:r>
            <w:proofErr w:type="gramStart"/>
            <w:r>
              <w:rPr>
                <w:rFonts w:hAnsi="標楷體" w:hint="eastAsia"/>
                <w:sz w:val="24"/>
                <w:szCs w:val="24"/>
              </w:rPr>
              <w:t>□否</w:t>
            </w:r>
            <w:proofErr w:type="gramEnd"/>
          </w:p>
        </w:tc>
        <w:tc>
          <w:tcPr>
            <w:tcW w:w="1134" w:type="dxa"/>
            <w:vAlign w:val="center"/>
          </w:tcPr>
          <w:p w:rsidR="007E0BC9" w:rsidRPr="00171D03" w:rsidRDefault="007E0BC9" w:rsidP="007E0BC9">
            <w:pPr>
              <w:jc w:val="center"/>
              <w:rPr>
                <w:rFonts w:hAnsi="標楷體"/>
                <w:sz w:val="24"/>
                <w:szCs w:val="24"/>
              </w:rPr>
            </w:pPr>
          </w:p>
        </w:tc>
      </w:tr>
      <w:tr w:rsidR="00DA53B8" w:rsidTr="007E0BC9">
        <w:trPr>
          <w:trHeight w:val="518"/>
        </w:trPr>
        <w:tc>
          <w:tcPr>
            <w:tcW w:w="1606" w:type="dxa"/>
            <w:vMerge/>
          </w:tcPr>
          <w:p w:rsidR="00DA53B8" w:rsidRPr="00171D03" w:rsidRDefault="00DA53B8" w:rsidP="00DA53B8">
            <w:pPr>
              <w:rPr>
                <w:rFonts w:hAnsi="標楷體"/>
                <w:sz w:val="24"/>
                <w:szCs w:val="24"/>
              </w:rPr>
            </w:pPr>
          </w:p>
        </w:tc>
        <w:tc>
          <w:tcPr>
            <w:tcW w:w="1301" w:type="dxa"/>
            <w:vAlign w:val="center"/>
          </w:tcPr>
          <w:p w:rsidR="00DA53B8" w:rsidRPr="00171D03" w:rsidRDefault="00DA53B8" w:rsidP="00DA53B8">
            <w:pPr>
              <w:jc w:val="both"/>
              <w:rPr>
                <w:rFonts w:hAnsi="標楷體"/>
                <w:sz w:val="24"/>
                <w:szCs w:val="24"/>
              </w:rPr>
            </w:pPr>
          </w:p>
        </w:tc>
        <w:tc>
          <w:tcPr>
            <w:tcW w:w="1203" w:type="dxa"/>
            <w:vAlign w:val="center"/>
          </w:tcPr>
          <w:p w:rsidR="00DA53B8" w:rsidRPr="00171D03" w:rsidRDefault="00DA53B8" w:rsidP="00DA53B8">
            <w:pPr>
              <w:jc w:val="center"/>
              <w:rPr>
                <w:rFonts w:hAnsi="標楷體"/>
                <w:sz w:val="24"/>
                <w:szCs w:val="24"/>
              </w:rPr>
            </w:pPr>
          </w:p>
        </w:tc>
        <w:tc>
          <w:tcPr>
            <w:tcW w:w="1342" w:type="dxa"/>
            <w:gridSpan w:val="2"/>
            <w:vAlign w:val="center"/>
          </w:tcPr>
          <w:p w:rsidR="00DA53B8" w:rsidRPr="00171D03" w:rsidRDefault="00DA53B8" w:rsidP="00DA53B8">
            <w:pPr>
              <w:jc w:val="both"/>
              <w:rPr>
                <w:rFonts w:hAnsi="標楷體"/>
                <w:sz w:val="24"/>
                <w:szCs w:val="24"/>
              </w:rPr>
            </w:pPr>
          </w:p>
        </w:tc>
        <w:tc>
          <w:tcPr>
            <w:tcW w:w="1492" w:type="dxa"/>
            <w:vAlign w:val="center"/>
          </w:tcPr>
          <w:p w:rsidR="00DA53B8" w:rsidRPr="00171D03" w:rsidRDefault="00DA53B8" w:rsidP="00DA53B8">
            <w:pPr>
              <w:jc w:val="both"/>
              <w:rPr>
                <w:rFonts w:hAnsi="標楷體"/>
                <w:sz w:val="24"/>
                <w:szCs w:val="24"/>
              </w:rPr>
            </w:pPr>
          </w:p>
        </w:tc>
        <w:tc>
          <w:tcPr>
            <w:tcW w:w="1420" w:type="dxa"/>
            <w:vAlign w:val="center"/>
          </w:tcPr>
          <w:p w:rsidR="00DA53B8" w:rsidRPr="00171D03" w:rsidRDefault="00DA53B8" w:rsidP="00DA53B8">
            <w:pPr>
              <w:jc w:val="both"/>
              <w:rPr>
                <w:rFonts w:hAnsi="標楷體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A53B8" w:rsidRPr="00171D03" w:rsidRDefault="00DA53B8" w:rsidP="00DA53B8">
            <w:pPr>
              <w:jc w:val="both"/>
              <w:rPr>
                <w:rFonts w:hAnsi="標楷體"/>
                <w:sz w:val="24"/>
                <w:szCs w:val="24"/>
              </w:rPr>
            </w:pPr>
          </w:p>
        </w:tc>
      </w:tr>
      <w:tr w:rsidR="00DA53B8" w:rsidTr="007E0BC9">
        <w:trPr>
          <w:trHeight w:val="554"/>
        </w:trPr>
        <w:tc>
          <w:tcPr>
            <w:tcW w:w="1606" w:type="dxa"/>
            <w:vMerge/>
          </w:tcPr>
          <w:p w:rsidR="00DA53B8" w:rsidRPr="00171D03" w:rsidRDefault="00DA53B8" w:rsidP="00DA53B8">
            <w:pPr>
              <w:rPr>
                <w:rFonts w:hAnsi="標楷體"/>
                <w:sz w:val="24"/>
                <w:szCs w:val="24"/>
              </w:rPr>
            </w:pPr>
          </w:p>
        </w:tc>
        <w:tc>
          <w:tcPr>
            <w:tcW w:w="1301" w:type="dxa"/>
            <w:vAlign w:val="center"/>
          </w:tcPr>
          <w:p w:rsidR="00DA53B8" w:rsidRPr="00171D03" w:rsidRDefault="00DA53B8" w:rsidP="00DA53B8">
            <w:pPr>
              <w:jc w:val="both"/>
              <w:rPr>
                <w:rFonts w:hAnsi="標楷體"/>
                <w:sz w:val="24"/>
                <w:szCs w:val="24"/>
              </w:rPr>
            </w:pPr>
          </w:p>
        </w:tc>
        <w:tc>
          <w:tcPr>
            <w:tcW w:w="1203" w:type="dxa"/>
            <w:vAlign w:val="center"/>
          </w:tcPr>
          <w:p w:rsidR="00DA53B8" w:rsidRPr="00171D03" w:rsidRDefault="00DA53B8" w:rsidP="00DA53B8">
            <w:pPr>
              <w:jc w:val="center"/>
              <w:rPr>
                <w:rFonts w:hAnsi="標楷體"/>
                <w:sz w:val="24"/>
                <w:szCs w:val="24"/>
              </w:rPr>
            </w:pPr>
          </w:p>
        </w:tc>
        <w:tc>
          <w:tcPr>
            <w:tcW w:w="1342" w:type="dxa"/>
            <w:gridSpan w:val="2"/>
            <w:vAlign w:val="center"/>
          </w:tcPr>
          <w:p w:rsidR="00DA53B8" w:rsidRPr="00171D03" w:rsidRDefault="00DA53B8" w:rsidP="00DA53B8">
            <w:pPr>
              <w:jc w:val="both"/>
              <w:rPr>
                <w:rFonts w:hAnsi="標楷體"/>
                <w:sz w:val="24"/>
                <w:szCs w:val="24"/>
              </w:rPr>
            </w:pPr>
          </w:p>
        </w:tc>
        <w:tc>
          <w:tcPr>
            <w:tcW w:w="1492" w:type="dxa"/>
            <w:vAlign w:val="center"/>
          </w:tcPr>
          <w:p w:rsidR="00DA53B8" w:rsidRPr="00171D03" w:rsidRDefault="00DA53B8" w:rsidP="00DA53B8">
            <w:pPr>
              <w:jc w:val="both"/>
              <w:rPr>
                <w:rFonts w:hAnsi="標楷體"/>
                <w:sz w:val="24"/>
                <w:szCs w:val="24"/>
              </w:rPr>
            </w:pPr>
          </w:p>
        </w:tc>
        <w:tc>
          <w:tcPr>
            <w:tcW w:w="1420" w:type="dxa"/>
            <w:vAlign w:val="center"/>
          </w:tcPr>
          <w:p w:rsidR="00DA53B8" w:rsidRPr="00171D03" w:rsidRDefault="00DA53B8" w:rsidP="00DA53B8">
            <w:pPr>
              <w:jc w:val="both"/>
              <w:rPr>
                <w:rFonts w:hAnsi="標楷體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A53B8" w:rsidRPr="00171D03" w:rsidRDefault="00DA53B8" w:rsidP="00DA53B8">
            <w:pPr>
              <w:jc w:val="both"/>
              <w:rPr>
                <w:rFonts w:hAnsi="標楷體"/>
                <w:sz w:val="24"/>
                <w:szCs w:val="24"/>
              </w:rPr>
            </w:pPr>
          </w:p>
        </w:tc>
      </w:tr>
      <w:tr w:rsidR="00DA53B8" w:rsidTr="00CC09DE">
        <w:trPr>
          <w:trHeight w:val="562"/>
        </w:trPr>
        <w:tc>
          <w:tcPr>
            <w:tcW w:w="1606" w:type="dxa"/>
            <w:vMerge/>
            <w:vAlign w:val="center"/>
          </w:tcPr>
          <w:p w:rsidR="00DA53B8" w:rsidRPr="00171D03" w:rsidRDefault="00DA53B8" w:rsidP="00DA53B8">
            <w:pPr>
              <w:rPr>
                <w:rFonts w:hAnsi="標楷體"/>
                <w:sz w:val="24"/>
                <w:szCs w:val="24"/>
              </w:rPr>
            </w:pPr>
          </w:p>
        </w:tc>
        <w:tc>
          <w:tcPr>
            <w:tcW w:w="1301" w:type="dxa"/>
            <w:vAlign w:val="center"/>
          </w:tcPr>
          <w:p w:rsidR="00DA53B8" w:rsidRPr="00171D03" w:rsidRDefault="00DA53B8" w:rsidP="00DA53B8">
            <w:pPr>
              <w:jc w:val="both"/>
              <w:rPr>
                <w:rFonts w:hAnsi="標楷體"/>
                <w:sz w:val="24"/>
                <w:szCs w:val="24"/>
              </w:rPr>
            </w:pPr>
          </w:p>
        </w:tc>
        <w:tc>
          <w:tcPr>
            <w:tcW w:w="1203" w:type="dxa"/>
          </w:tcPr>
          <w:p w:rsidR="00DA53B8" w:rsidRPr="00171D03" w:rsidRDefault="00DA53B8" w:rsidP="00DA53B8">
            <w:pPr>
              <w:jc w:val="center"/>
              <w:rPr>
                <w:rFonts w:hAnsi="標楷體"/>
                <w:sz w:val="24"/>
                <w:szCs w:val="24"/>
              </w:rPr>
            </w:pPr>
          </w:p>
        </w:tc>
        <w:tc>
          <w:tcPr>
            <w:tcW w:w="1342" w:type="dxa"/>
            <w:gridSpan w:val="2"/>
            <w:vAlign w:val="center"/>
          </w:tcPr>
          <w:p w:rsidR="00DA53B8" w:rsidRPr="00171D03" w:rsidRDefault="00DA53B8" w:rsidP="00DA53B8">
            <w:pPr>
              <w:jc w:val="both"/>
              <w:rPr>
                <w:rFonts w:hAnsi="標楷體"/>
                <w:sz w:val="24"/>
                <w:szCs w:val="24"/>
              </w:rPr>
            </w:pPr>
          </w:p>
        </w:tc>
        <w:tc>
          <w:tcPr>
            <w:tcW w:w="1492" w:type="dxa"/>
            <w:vAlign w:val="center"/>
          </w:tcPr>
          <w:p w:rsidR="00DA53B8" w:rsidRPr="00171D03" w:rsidRDefault="00DA53B8" w:rsidP="00DA53B8">
            <w:pPr>
              <w:jc w:val="both"/>
              <w:rPr>
                <w:rFonts w:hAnsi="標楷體"/>
                <w:sz w:val="24"/>
                <w:szCs w:val="24"/>
              </w:rPr>
            </w:pPr>
          </w:p>
        </w:tc>
        <w:tc>
          <w:tcPr>
            <w:tcW w:w="1420" w:type="dxa"/>
            <w:vAlign w:val="center"/>
          </w:tcPr>
          <w:p w:rsidR="00DA53B8" w:rsidRPr="00171D03" w:rsidRDefault="00DA53B8" w:rsidP="00DA53B8">
            <w:pPr>
              <w:jc w:val="both"/>
              <w:rPr>
                <w:rFonts w:hAnsi="標楷體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A53B8" w:rsidRPr="009E58E0" w:rsidRDefault="00DA53B8" w:rsidP="00DA53B8">
            <w:pPr>
              <w:jc w:val="both"/>
              <w:rPr>
                <w:rFonts w:hAnsi="標楷體"/>
                <w:sz w:val="22"/>
                <w:szCs w:val="22"/>
              </w:rPr>
            </w:pPr>
            <w:r w:rsidRPr="009E58E0">
              <w:rPr>
                <w:rFonts w:hAnsi="標楷體" w:hint="eastAsia"/>
                <w:sz w:val="22"/>
                <w:szCs w:val="22"/>
              </w:rPr>
              <w:t>自行增減</w:t>
            </w:r>
          </w:p>
        </w:tc>
      </w:tr>
      <w:tr w:rsidR="00DA53B8" w:rsidTr="00DA53B8">
        <w:trPr>
          <w:trHeight w:val="2018"/>
        </w:trPr>
        <w:tc>
          <w:tcPr>
            <w:tcW w:w="1606" w:type="dxa"/>
            <w:vAlign w:val="center"/>
          </w:tcPr>
          <w:p w:rsidR="00DA53B8" w:rsidRPr="00171D03" w:rsidRDefault="00DA53B8" w:rsidP="00DA53B8">
            <w:pPr>
              <w:jc w:val="center"/>
              <w:rPr>
                <w:rFonts w:hAnsi="標楷體"/>
                <w:sz w:val="24"/>
                <w:szCs w:val="24"/>
              </w:rPr>
            </w:pPr>
            <w:r>
              <w:rPr>
                <w:rFonts w:hAnsi="標楷體" w:hint="eastAsia"/>
                <w:sz w:val="24"/>
                <w:szCs w:val="24"/>
              </w:rPr>
              <w:t>目  標</w:t>
            </w:r>
          </w:p>
        </w:tc>
        <w:tc>
          <w:tcPr>
            <w:tcW w:w="7892" w:type="dxa"/>
            <w:gridSpan w:val="7"/>
            <w:vAlign w:val="center"/>
          </w:tcPr>
          <w:p w:rsidR="00DA53B8" w:rsidRPr="00171D03" w:rsidRDefault="00DA53B8" w:rsidP="00DA53B8">
            <w:pPr>
              <w:jc w:val="both"/>
              <w:rPr>
                <w:rFonts w:hAnsi="標楷體"/>
                <w:sz w:val="24"/>
                <w:szCs w:val="24"/>
              </w:rPr>
            </w:pPr>
          </w:p>
        </w:tc>
      </w:tr>
      <w:tr w:rsidR="00DA53B8" w:rsidTr="00DA53B8">
        <w:trPr>
          <w:trHeight w:val="1820"/>
        </w:trPr>
        <w:tc>
          <w:tcPr>
            <w:tcW w:w="1606" w:type="dxa"/>
            <w:vAlign w:val="center"/>
          </w:tcPr>
          <w:p w:rsidR="00DA53B8" w:rsidRDefault="00DA53B8" w:rsidP="00DA53B8">
            <w:pPr>
              <w:jc w:val="center"/>
              <w:rPr>
                <w:rFonts w:hAnsi="標楷體"/>
                <w:sz w:val="24"/>
                <w:szCs w:val="24"/>
              </w:rPr>
            </w:pPr>
            <w:r>
              <w:rPr>
                <w:rFonts w:hAnsi="標楷體" w:hint="eastAsia"/>
                <w:sz w:val="24"/>
                <w:szCs w:val="24"/>
              </w:rPr>
              <w:t>預期效益</w:t>
            </w:r>
          </w:p>
          <w:p w:rsidR="00DA53B8" w:rsidRDefault="00DA53B8" w:rsidP="00DA53B8">
            <w:pPr>
              <w:jc w:val="center"/>
              <w:rPr>
                <w:rFonts w:hAnsi="標楷體"/>
                <w:sz w:val="24"/>
                <w:szCs w:val="24"/>
              </w:rPr>
            </w:pPr>
            <w:r>
              <w:rPr>
                <w:rFonts w:hAnsi="標楷體" w:hint="eastAsia"/>
                <w:sz w:val="24"/>
                <w:szCs w:val="24"/>
              </w:rPr>
              <w:t>與</w:t>
            </w:r>
          </w:p>
          <w:p w:rsidR="00DA53B8" w:rsidRDefault="00DA53B8" w:rsidP="00DA53B8">
            <w:pPr>
              <w:jc w:val="center"/>
              <w:rPr>
                <w:rFonts w:hAnsi="標楷體"/>
                <w:sz w:val="24"/>
                <w:szCs w:val="24"/>
              </w:rPr>
            </w:pPr>
            <w:r>
              <w:rPr>
                <w:rFonts w:hAnsi="標楷體" w:hint="eastAsia"/>
                <w:sz w:val="24"/>
                <w:szCs w:val="24"/>
              </w:rPr>
              <w:t>檢核方式</w:t>
            </w:r>
          </w:p>
        </w:tc>
        <w:tc>
          <w:tcPr>
            <w:tcW w:w="7892" w:type="dxa"/>
            <w:gridSpan w:val="7"/>
            <w:vAlign w:val="center"/>
          </w:tcPr>
          <w:p w:rsidR="00DA53B8" w:rsidRPr="00171D03" w:rsidRDefault="00DA53B8" w:rsidP="00DA53B8">
            <w:pPr>
              <w:jc w:val="both"/>
              <w:rPr>
                <w:rFonts w:hAnsi="標楷體"/>
                <w:sz w:val="24"/>
                <w:szCs w:val="24"/>
              </w:rPr>
            </w:pPr>
          </w:p>
        </w:tc>
      </w:tr>
      <w:tr w:rsidR="00DA53B8" w:rsidTr="00DA53B8">
        <w:trPr>
          <w:trHeight w:val="844"/>
        </w:trPr>
        <w:tc>
          <w:tcPr>
            <w:tcW w:w="1606" w:type="dxa"/>
            <w:vAlign w:val="center"/>
          </w:tcPr>
          <w:p w:rsidR="00DA53B8" w:rsidRPr="00171D03" w:rsidRDefault="00DA53B8" w:rsidP="00DA53B8">
            <w:pPr>
              <w:jc w:val="center"/>
              <w:rPr>
                <w:rFonts w:hAnsi="標楷體"/>
                <w:sz w:val="24"/>
                <w:szCs w:val="24"/>
              </w:rPr>
            </w:pPr>
            <w:r>
              <w:rPr>
                <w:rFonts w:hAnsi="標楷體" w:hint="eastAsia"/>
                <w:sz w:val="24"/>
                <w:szCs w:val="24"/>
              </w:rPr>
              <w:t xml:space="preserve">備  </w:t>
            </w:r>
            <w:proofErr w:type="gramStart"/>
            <w:r>
              <w:rPr>
                <w:rFonts w:hAnsi="標楷體" w:hint="eastAsia"/>
                <w:sz w:val="24"/>
                <w:szCs w:val="24"/>
              </w:rPr>
              <w:t>註</w:t>
            </w:r>
            <w:proofErr w:type="gramEnd"/>
          </w:p>
        </w:tc>
        <w:tc>
          <w:tcPr>
            <w:tcW w:w="7892" w:type="dxa"/>
            <w:gridSpan w:val="7"/>
            <w:vAlign w:val="center"/>
          </w:tcPr>
          <w:p w:rsidR="00DA53B8" w:rsidRPr="00171D03" w:rsidRDefault="00DA53B8" w:rsidP="00DA53B8">
            <w:pPr>
              <w:jc w:val="both"/>
              <w:rPr>
                <w:rFonts w:hAnsi="標楷體"/>
                <w:sz w:val="24"/>
                <w:szCs w:val="24"/>
              </w:rPr>
            </w:pPr>
          </w:p>
        </w:tc>
      </w:tr>
    </w:tbl>
    <w:p w:rsidR="000C5B3B" w:rsidRPr="000C5B3B" w:rsidRDefault="00402F61" w:rsidP="00E53BAB">
      <w:pPr>
        <w:spacing w:line="460" w:lineRule="exact"/>
        <w:ind w:left="120" w:right="-20"/>
        <w:rPr>
          <w:rFonts w:hAnsi="標楷體" w:cs="Arial"/>
          <w:sz w:val="28"/>
          <w:szCs w:val="28"/>
        </w:rPr>
      </w:pPr>
      <w:r w:rsidRPr="000C5B3B">
        <w:rPr>
          <w:rFonts w:hAnsi="標楷體" w:cs="Arial"/>
          <w:spacing w:val="1"/>
          <w:w w:val="94"/>
          <w:sz w:val="28"/>
          <w:szCs w:val="28"/>
        </w:rPr>
        <w:lastRenderedPageBreak/>
        <w:t xml:space="preserve"> </w:t>
      </w:r>
      <w:r w:rsidR="000C5B3B" w:rsidRPr="000C5B3B">
        <w:rPr>
          <w:rFonts w:hAnsi="標楷體" w:cs="Arial"/>
          <w:spacing w:val="1"/>
          <w:w w:val="94"/>
          <w:sz w:val="28"/>
          <w:szCs w:val="28"/>
        </w:rPr>
        <w:t>(</w:t>
      </w:r>
      <w:r w:rsidR="000C5B3B" w:rsidRPr="000C5B3B">
        <w:rPr>
          <w:rFonts w:hAnsi="標楷體" w:cs="Adobe 仿宋 Std R"/>
          <w:w w:val="94"/>
          <w:sz w:val="28"/>
          <w:szCs w:val="28"/>
        </w:rPr>
        <w:t>貳</w:t>
      </w:r>
      <w:r w:rsidR="000C5B3B" w:rsidRPr="000C5B3B">
        <w:rPr>
          <w:rFonts w:hAnsi="標楷體" w:cs="Arial"/>
          <w:spacing w:val="-1"/>
          <w:w w:val="94"/>
          <w:sz w:val="28"/>
          <w:szCs w:val="28"/>
        </w:rPr>
        <w:t>~</w:t>
      </w:r>
      <w:r w:rsidR="000C5B3B" w:rsidRPr="000C5B3B">
        <w:rPr>
          <w:rFonts w:hAnsi="標楷體" w:cs="Adobe 仿宋 Std R"/>
          <w:w w:val="94"/>
          <w:sz w:val="28"/>
          <w:szCs w:val="28"/>
        </w:rPr>
        <w:t>陸內</w:t>
      </w:r>
      <w:r w:rsidR="000C5B3B" w:rsidRPr="000C5B3B">
        <w:rPr>
          <w:rFonts w:hAnsi="標楷體" w:cs="Adobe 仿宋 Std R"/>
          <w:spacing w:val="-3"/>
          <w:w w:val="94"/>
          <w:sz w:val="28"/>
          <w:szCs w:val="28"/>
        </w:rPr>
        <w:t>容</w:t>
      </w:r>
      <w:r w:rsidR="000C5B3B" w:rsidRPr="000C5B3B">
        <w:rPr>
          <w:rFonts w:hAnsi="標楷體" w:cs="Adobe 仿宋 Std R"/>
          <w:w w:val="94"/>
          <w:sz w:val="28"/>
          <w:szCs w:val="28"/>
        </w:rPr>
        <w:t>至少</w:t>
      </w:r>
      <w:r w:rsidR="000C5B3B" w:rsidRPr="000C5B3B">
        <w:rPr>
          <w:rFonts w:hAnsi="標楷體" w:cs="Arial"/>
          <w:w w:val="94"/>
          <w:sz w:val="28"/>
          <w:szCs w:val="28"/>
        </w:rPr>
        <w:t>3</w:t>
      </w:r>
      <w:r w:rsidR="000C5B3B" w:rsidRPr="000C5B3B">
        <w:rPr>
          <w:rFonts w:hAnsi="標楷體" w:cs="Arial"/>
          <w:spacing w:val="-22"/>
          <w:w w:val="94"/>
          <w:sz w:val="28"/>
          <w:szCs w:val="28"/>
        </w:rPr>
        <w:t xml:space="preserve"> </w:t>
      </w:r>
      <w:r w:rsidR="000C5B3B" w:rsidRPr="000C5B3B">
        <w:rPr>
          <w:rFonts w:hAnsi="標楷體" w:cs="Adobe 仿宋 Std R"/>
          <w:sz w:val="28"/>
          <w:szCs w:val="28"/>
        </w:rPr>
        <w:t>頁</w:t>
      </w:r>
      <w:r w:rsidR="000C5B3B" w:rsidRPr="000C5B3B">
        <w:rPr>
          <w:rFonts w:hAnsi="標楷體" w:cs="Arial"/>
          <w:sz w:val="28"/>
          <w:szCs w:val="28"/>
        </w:rPr>
        <w:t>)</w:t>
      </w:r>
    </w:p>
    <w:p w:rsidR="000C5B3B" w:rsidRPr="000C5B3B" w:rsidRDefault="000C5B3B" w:rsidP="00E53BAB">
      <w:pPr>
        <w:spacing w:beforeLines="50" w:before="180" w:line="460" w:lineRule="exact"/>
        <w:ind w:left="119" w:right="-23"/>
        <w:rPr>
          <w:rFonts w:hAnsi="標楷體" w:cs="Adobe 仿宋 Std R"/>
          <w:sz w:val="28"/>
          <w:szCs w:val="28"/>
        </w:rPr>
      </w:pPr>
      <w:r w:rsidRPr="000C5B3B">
        <w:rPr>
          <w:rFonts w:hAnsi="標楷體" w:cs="Adobe 仿宋 Std R"/>
          <w:sz w:val="28"/>
          <w:szCs w:val="28"/>
        </w:rPr>
        <w:t>貳、計畫推</w:t>
      </w:r>
      <w:r w:rsidRPr="000C5B3B">
        <w:rPr>
          <w:rFonts w:hAnsi="標楷體" w:cs="Adobe 仿宋 Std R"/>
          <w:spacing w:val="-3"/>
          <w:sz w:val="28"/>
          <w:szCs w:val="28"/>
        </w:rPr>
        <w:t>動</w:t>
      </w:r>
      <w:r w:rsidRPr="000C5B3B">
        <w:rPr>
          <w:rFonts w:hAnsi="標楷體" w:cs="Adobe 仿宋 Std R"/>
          <w:sz w:val="28"/>
          <w:szCs w:val="28"/>
        </w:rPr>
        <w:t>願景</w:t>
      </w:r>
    </w:p>
    <w:p w:rsidR="000C5B3B" w:rsidRPr="000C5B3B" w:rsidRDefault="000C5B3B" w:rsidP="004F4C4D">
      <w:pPr>
        <w:spacing w:before="120" w:line="460" w:lineRule="exact"/>
        <w:ind w:left="686" w:right="28" w:hanging="567"/>
        <w:rPr>
          <w:rFonts w:hAnsi="標楷體" w:cs="Arial"/>
          <w:sz w:val="28"/>
          <w:szCs w:val="28"/>
        </w:rPr>
      </w:pPr>
      <w:r w:rsidRPr="000C5B3B">
        <w:rPr>
          <w:rFonts w:hAnsi="標楷體" w:cs="Adobe 仿宋 Std R"/>
          <w:sz w:val="28"/>
          <w:szCs w:val="28"/>
        </w:rPr>
        <w:t>參、學校</w:t>
      </w:r>
      <w:r w:rsidR="007E0BC9">
        <w:rPr>
          <w:rFonts w:hAnsi="標楷體" w:cs="Adobe 仿宋 Std R" w:hint="eastAsia"/>
          <w:sz w:val="28"/>
          <w:szCs w:val="28"/>
        </w:rPr>
        <w:t>程式</w:t>
      </w:r>
      <w:r w:rsidRPr="000C5B3B">
        <w:rPr>
          <w:rFonts w:hAnsi="標楷體" w:cs="Adobe 仿宋 Std R"/>
          <w:sz w:val="28"/>
          <w:szCs w:val="28"/>
        </w:rPr>
        <w:t>教</w:t>
      </w:r>
      <w:r w:rsidRPr="000C5B3B">
        <w:rPr>
          <w:rFonts w:hAnsi="標楷體" w:cs="Adobe 仿宋 Std R"/>
          <w:spacing w:val="1"/>
          <w:sz w:val="28"/>
          <w:szCs w:val="28"/>
        </w:rPr>
        <w:t>育</w:t>
      </w:r>
      <w:r w:rsidR="007E0BC9">
        <w:rPr>
          <w:rFonts w:hAnsi="標楷體" w:cs="Adobe 仿宋 Std R" w:hint="eastAsia"/>
          <w:spacing w:val="1"/>
          <w:sz w:val="28"/>
          <w:szCs w:val="28"/>
        </w:rPr>
        <w:t>可</w:t>
      </w:r>
      <w:r w:rsidRPr="000C5B3B">
        <w:rPr>
          <w:rFonts w:hAnsi="標楷體" w:cs="Adobe 仿宋 Std R"/>
          <w:spacing w:val="-3"/>
          <w:sz w:val="28"/>
          <w:szCs w:val="28"/>
        </w:rPr>
        <w:t>應用</w:t>
      </w:r>
      <w:r w:rsidRPr="000C5B3B">
        <w:rPr>
          <w:rFonts w:hAnsi="標楷體" w:cs="Adobe 仿宋 Std R"/>
          <w:sz w:val="28"/>
          <w:szCs w:val="28"/>
        </w:rPr>
        <w:t>於學習</w:t>
      </w:r>
      <w:r w:rsidRPr="000C5B3B">
        <w:rPr>
          <w:rFonts w:hAnsi="標楷體" w:cs="Adobe 仿宋 Std R"/>
          <w:spacing w:val="-2"/>
          <w:sz w:val="28"/>
          <w:szCs w:val="28"/>
        </w:rPr>
        <w:t>環</w:t>
      </w:r>
      <w:r w:rsidRPr="000C5B3B">
        <w:rPr>
          <w:rFonts w:hAnsi="標楷體" w:cs="Adobe 仿宋 Std R"/>
          <w:spacing w:val="-26"/>
          <w:sz w:val="28"/>
          <w:szCs w:val="28"/>
        </w:rPr>
        <w:t>境，</w:t>
      </w:r>
      <w:r w:rsidRPr="000C5B3B">
        <w:rPr>
          <w:rFonts w:hAnsi="標楷體" w:cs="Adobe 仿宋 Std R"/>
          <w:sz w:val="28"/>
          <w:szCs w:val="28"/>
        </w:rPr>
        <w:t>及</w:t>
      </w:r>
      <w:r w:rsidRPr="000C5B3B">
        <w:rPr>
          <w:rFonts w:hAnsi="標楷體" w:cs="Adobe 仿宋 Std R"/>
          <w:spacing w:val="-3"/>
          <w:sz w:val="28"/>
          <w:szCs w:val="28"/>
        </w:rPr>
        <w:t>融</w:t>
      </w:r>
      <w:r w:rsidRPr="000C5B3B">
        <w:rPr>
          <w:rFonts w:hAnsi="標楷體" w:cs="Adobe 仿宋 Std R"/>
          <w:sz w:val="28"/>
          <w:szCs w:val="28"/>
        </w:rPr>
        <w:t>入</w:t>
      </w:r>
      <w:bookmarkStart w:id="0" w:name="_GoBack"/>
      <w:bookmarkEnd w:id="0"/>
      <w:r w:rsidRPr="000C5B3B">
        <w:rPr>
          <w:rFonts w:hAnsi="標楷體" w:cs="Adobe 仿宋 Std R"/>
          <w:sz w:val="28"/>
          <w:szCs w:val="28"/>
        </w:rPr>
        <w:t>教學</w:t>
      </w:r>
      <w:r w:rsidRPr="000C5B3B">
        <w:rPr>
          <w:rFonts w:hAnsi="標楷體" w:cs="Adobe 仿宋 Std R"/>
          <w:spacing w:val="-3"/>
          <w:sz w:val="28"/>
          <w:szCs w:val="28"/>
        </w:rPr>
        <w:t>現</w:t>
      </w:r>
      <w:r w:rsidRPr="000C5B3B">
        <w:rPr>
          <w:rFonts w:hAnsi="標楷體" w:cs="Adobe 仿宋 Std R"/>
          <w:spacing w:val="1"/>
          <w:sz w:val="28"/>
          <w:szCs w:val="28"/>
        </w:rPr>
        <w:t>況</w:t>
      </w:r>
      <w:r w:rsidRPr="000C5B3B">
        <w:rPr>
          <w:rFonts w:hAnsi="標楷體" w:cs="Adobe 仿宋 Std R"/>
          <w:sz w:val="28"/>
          <w:szCs w:val="28"/>
        </w:rPr>
        <w:t>或</w:t>
      </w:r>
      <w:r w:rsidRPr="000C5B3B">
        <w:rPr>
          <w:rFonts w:hAnsi="標楷體" w:cs="Adobe 仿宋 Std R"/>
          <w:spacing w:val="-3"/>
          <w:sz w:val="28"/>
          <w:szCs w:val="28"/>
        </w:rPr>
        <w:t>未來</w:t>
      </w:r>
      <w:r w:rsidRPr="000C5B3B">
        <w:rPr>
          <w:rFonts w:hAnsi="標楷體" w:cs="Adobe 仿宋 Std R"/>
          <w:sz w:val="28"/>
          <w:szCs w:val="28"/>
        </w:rPr>
        <w:t>規</w:t>
      </w:r>
      <w:r w:rsidRPr="000C5B3B">
        <w:rPr>
          <w:rFonts w:hAnsi="標楷體" w:cs="Adobe 仿宋 Std R"/>
          <w:spacing w:val="1"/>
          <w:sz w:val="28"/>
          <w:szCs w:val="28"/>
        </w:rPr>
        <w:t>劃</w:t>
      </w:r>
      <w:r w:rsidRPr="000C5B3B">
        <w:rPr>
          <w:rFonts w:hAnsi="標楷體" w:cs="Arial"/>
          <w:spacing w:val="1"/>
          <w:sz w:val="28"/>
          <w:szCs w:val="28"/>
        </w:rPr>
        <w:t>(</w:t>
      </w:r>
      <w:r w:rsidRPr="000C5B3B">
        <w:rPr>
          <w:rFonts w:hAnsi="標楷體" w:cs="Adobe 仿宋 Std R"/>
          <w:sz w:val="28"/>
          <w:szCs w:val="28"/>
        </w:rPr>
        <w:t>含學校及</w:t>
      </w:r>
      <w:r w:rsidRPr="000C5B3B">
        <w:rPr>
          <w:rFonts w:hAnsi="標楷體" w:cs="Adobe 仿宋 Std R"/>
          <w:spacing w:val="-3"/>
          <w:sz w:val="28"/>
          <w:szCs w:val="28"/>
        </w:rPr>
        <w:t>教</w:t>
      </w:r>
      <w:r w:rsidRPr="000C5B3B">
        <w:rPr>
          <w:rFonts w:hAnsi="標楷體" w:cs="Adobe 仿宋 Std R"/>
          <w:sz w:val="28"/>
          <w:szCs w:val="28"/>
        </w:rPr>
        <w:t>師曾</w:t>
      </w:r>
      <w:r w:rsidRPr="000C5B3B">
        <w:rPr>
          <w:rFonts w:hAnsi="標楷體" w:cs="Adobe 仿宋 Std R"/>
          <w:spacing w:val="-3"/>
          <w:sz w:val="28"/>
          <w:szCs w:val="28"/>
        </w:rPr>
        <w:t>經導</w:t>
      </w:r>
      <w:r w:rsidRPr="000C5B3B">
        <w:rPr>
          <w:rFonts w:hAnsi="標楷體" w:cs="Adobe 仿宋 Std R"/>
          <w:sz w:val="28"/>
          <w:szCs w:val="28"/>
        </w:rPr>
        <w:t>入相</w:t>
      </w:r>
      <w:r w:rsidRPr="000C5B3B">
        <w:rPr>
          <w:rFonts w:hAnsi="標楷體" w:cs="Adobe 仿宋 Std R"/>
          <w:spacing w:val="1"/>
          <w:sz w:val="28"/>
          <w:szCs w:val="28"/>
        </w:rPr>
        <w:t>關</w:t>
      </w:r>
      <w:r w:rsidRPr="000C5B3B">
        <w:rPr>
          <w:rFonts w:hAnsi="標楷體" w:cs="Adobe 仿宋 Std R"/>
          <w:spacing w:val="-3"/>
          <w:sz w:val="28"/>
          <w:szCs w:val="28"/>
        </w:rPr>
        <w:t>學</w:t>
      </w:r>
      <w:r w:rsidRPr="000C5B3B">
        <w:rPr>
          <w:rFonts w:hAnsi="標楷體" w:cs="Adobe 仿宋 Std R"/>
          <w:sz w:val="28"/>
          <w:szCs w:val="28"/>
        </w:rPr>
        <w:t>習與</w:t>
      </w:r>
      <w:r w:rsidRPr="000C5B3B">
        <w:rPr>
          <w:rFonts w:hAnsi="標楷體" w:cs="Adobe 仿宋 Std R"/>
          <w:spacing w:val="-3"/>
          <w:sz w:val="28"/>
          <w:szCs w:val="28"/>
        </w:rPr>
        <w:t>教學</w:t>
      </w:r>
      <w:r w:rsidRPr="000C5B3B">
        <w:rPr>
          <w:rFonts w:hAnsi="標楷體" w:cs="Adobe 仿宋 Std R"/>
          <w:sz w:val="28"/>
          <w:szCs w:val="28"/>
        </w:rPr>
        <w:t>經驗、</w:t>
      </w:r>
      <w:r w:rsidRPr="000C5B3B">
        <w:rPr>
          <w:rFonts w:hAnsi="標楷體" w:cs="Adobe 仿宋 Std R"/>
          <w:spacing w:val="-3"/>
          <w:sz w:val="28"/>
          <w:szCs w:val="28"/>
        </w:rPr>
        <w:t>特</w:t>
      </w:r>
      <w:r w:rsidRPr="000C5B3B">
        <w:rPr>
          <w:rFonts w:hAnsi="標楷體" w:cs="Adobe 仿宋 Std R"/>
          <w:sz w:val="28"/>
          <w:szCs w:val="28"/>
        </w:rPr>
        <w:t>色或</w:t>
      </w:r>
      <w:r w:rsidRPr="000C5B3B">
        <w:rPr>
          <w:rFonts w:hAnsi="標楷體" w:cs="Adobe 仿宋 Std R"/>
          <w:spacing w:val="-3"/>
          <w:sz w:val="28"/>
          <w:szCs w:val="28"/>
        </w:rPr>
        <w:t>情況</w:t>
      </w:r>
      <w:r w:rsidRPr="000C5B3B">
        <w:rPr>
          <w:rFonts w:hAnsi="標楷體" w:cs="Adobe 仿宋 Std R"/>
          <w:spacing w:val="2"/>
          <w:sz w:val="28"/>
          <w:szCs w:val="28"/>
        </w:rPr>
        <w:t>等</w:t>
      </w:r>
      <w:r w:rsidRPr="000C5B3B">
        <w:rPr>
          <w:rFonts w:hAnsi="標楷體" w:cs="Arial"/>
          <w:sz w:val="28"/>
          <w:szCs w:val="28"/>
        </w:rPr>
        <w:t>)</w:t>
      </w:r>
    </w:p>
    <w:p w:rsidR="000C5B3B" w:rsidRPr="000C5B3B" w:rsidRDefault="000C5B3B" w:rsidP="00E53BAB">
      <w:pPr>
        <w:spacing w:before="120" w:line="460" w:lineRule="exact"/>
        <w:ind w:left="828" w:right="34" w:hanging="709"/>
        <w:rPr>
          <w:rFonts w:hAnsi="標楷體" w:cs="Arial"/>
          <w:sz w:val="28"/>
          <w:szCs w:val="28"/>
        </w:rPr>
      </w:pPr>
      <w:r w:rsidRPr="000C5B3B">
        <w:rPr>
          <w:rFonts w:hAnsi="標楷體" w:cs="Adobe 仿宋 Std R"/>
          <w:sz w:val="28"/>
          <w:szCs w:val="28"/>
        </w:rPr>
        <w:t>肆、</w:t>
      </w:r>
      <w:r w:rsidRPr="000C5B3B">
        <w:rPr>
          <w:rFonts w:hAnsi="標楷體" w:cs="Adobe 仿宋 Std R"/>
          <w:spacing w:val="9"/>
          <w:sz w:val="28"/>
          <w:szCs w:val="28"/>
        </w:rPr>
        <w:t>實</w:t>
      </w:r>
      <w:r w:rsidRPr="000C5B3B">
        <w:rPr>
          <w:rFonts w:hAnsi="標楷體" w:cs="Adobe 仿宋 Std R"/>
          <w:spacing w:val="7"/>
          <w:sz w:val="28"/>
          <w:szCs w:val="28"/>
        </w:rPr>
        <w:t>施內</w:t>
      </w:r>
      <w:r w:rsidRPr="000C5B3B">
        <w:rPr>
          <w:rFonts w:hAnsi="標楷體" w:cs="Adobe 仿宋 Std R"/>
          <w:spacing w:val="9"/>
          <w:sz w:val="28"/>
          <w:szCs w:val="28"/>
        </w:rPr>
        <w:t>容及</w:t>
      </w:r>
      <w:r w:rsidRPr="000C5B3B">
        <w:rPr>
          <w:rFonts w:hAnsi="標楷體" w:cs="Adobe 仿宋 Std R"/>
          <w:spacing w:val="7"/>
          <w:sz w:val="28"/>
          <w:szCs w:val="28"/>
        </w:rPr>
        <w:t>預</w:t>
      </w:r>
      <w:r w:rsidR="004F4C4D">
        <w:rPr>
          <w:rFonts w:hAnsi="標楷體" w:cs="Adobe 仿宋 Std R" w:hint="eastAsia"/>
          <w:spacing w:val="7"/>
          <w:sz w:val="28"/>
          <w:szCs w:val="28"/>
        </w:rPr>
        <w:t>定</w:t>
      </w:r>
      <w:r w:rsidRPr="000C5B3B">
        <w:rPr>
          <w:rFonts w:hAnsi="標楷體" w:cs="Adobe 仿宋 Std R"/>
          <w:spacing w:val="7"/>
          <w:sz w:val="28"/>
          <w:szCs w:val="28"/>
        </w:rPr>
        <w:t>進</w:t>
      </w:r>
      <w:r w:rsidRPr="000C5B3B">
        <w:rPr>
          <w:rFonts w:hAnsi="標楷體" w:cs="Adobe 仿宋 Std R"/>
          <w:spacing w:val="10"/>
          <w:sz w:val="28"/>
          <w:szCs w:val="28"/>
        </w:rPr>
        <w:t>行</w:t>
      </w:r>
      <w:r w:rsidRPr="000C5B3B">
        <w:rPr>
          <w:rFonts w:hAnsi="標楷體" w:cs="Adobe 仿宋 Std R"/>
          <w:spacing w:val="7"/>
          <w:sz w:val="28"/>
          <w:szCs w:val="28"/>
        </w:rPr>
        <w:t>方式</w:t>
      </w:r>
      <w:r w:rsidRPr="000C5B3B">
        <w:rPr>
          <w:rFonts w:hAnsi="標楷體" w:cs="Arial"/>
          <w:spacing w:val="10"/>
          <w:sz w:val="28"/>
          <w:szCs w:val="28"/>
        </w:rPr>
        <w:t>(</w:t>
      </w:r>
      <w:r w:rsidRPr="000C5B3B">
        <w:rPr>
          <w:rFonts w:hAnsi="標楷體" w:cs="Adobe 仿宋 Std R"/>
          <w:spacing w:val="7"/>
          <w:sz w:val="28"/>
          <w:szCs w:val="28"/>
        </w:rPr>
        <w:t>在執</w:t>
      </w:r>
      <w:r w:rsidRPr="000C5B3B">
        <w:rPr>
          <w:rFonts w:hAnsi="標楷體" w:cs="Adobe 仿宋 Std R"/>
          <w:spacing w:val="9"/>
          <w:sz w:val="28"/>
          <w:szCs w:val="28"/>
        </w:rPr>
        <w:t>行</w:t>
      </w:r>
      <w:r w:rsidRPr="000C5B3B">
        <w:rPr>
          <w:rFonts w:hAnsi="標楷體" w:cs="Adobe 仿宋 Std R"/>
          <w:spacing w:val="7"/>
          <w:sz w:val="28"/>
          <w:szCs w:val="28"/>
        </w:rPr>
        <w:t>過程</w:t>
      </w:r>
      <w:r w:rsidRPr="000C5B3B">
        <w:rPr>
          <w:rFonts w:hAnsi="標楷體" w:cs="Adobe 仿宋 Std R"/>
          <w:spacing w:val="9"/>
          <w:sz w:val="28"/>
          <w:szCs w:val="28"/>
        </w:rPr>
        <w:t>中</w:t>
      </w:r>
      <w:r w:rsidRPr="000C5B3B">
        <w:rPr>
          <w:rFonts w:hAnsi="標楷體" w:cs="Adobe 仿宋 Std R"/>
          <w:spacing w:val="7"/>
          <w:sz w:val="28"/>
          <w:szCs w:val="28"/>
        </w:rPr>
        <w:t>可依</w:t>
      </w:r>
      <w:r w:rsidRPr="000C5B3B">
        <w:rPr>
          <w:rFonts w:hAnsi="標楷體" w:cs="Adobe 仿宋 Std R"/>
          <w:spacing w:val="9"/>
          <w:sz w:val="28"/>
          <w:szCs w:val="28"/>
        </w:rPr>
        <w:t>實</w:t>
      </w:r>
      <w:r w:rsidRPr="000C5B3B">
        <w:rPr>
          <w:rFonts w:hAnsi="標楷體" w:cs="Adobe 仿宋 Std R"/>
          <w:spacing w:val="7"/>
          <w:sz w:val="28"/>
          <w:szCs w:val="28"/>
        </w:rPr>
        <w:t>際教</w:t>
      </w:r>
      <w:r w:rsidRPr="000C5B3B">
        <w:rPr>
          <w:rFonts w:hAnsi="標楷體" w:cs="Adobe 仿宋 Std R"/>
          <w:spacing w:val="9"/>
          <w:sz w:val="28"/>
          <w:szCs w:val="28"/>
        </w:rPr>
        <w:t>學</w:t>
      </w:r>
      <w:r w:rsidRPr="000C5B3B">
        <w:rPr>
          <w:rFonts w:hAnsi="標楷體" w:cs="Adobe 仿宋 Std R"/>
          <w:spacing w:val="7"/>
          <w:sz w:val="28"/>
          <w:szCs w:val="28"/>
        </w:rPr>
        <w:t>情</w:t>
      </w:r>
      <w:r w:rsidRPr="000C5B3B">
        <w:rPr>
          <w:rFonts w:hAnsi="標楷體" w:cs="Adobe 仿宋 Std R"/>
          <w:spacing w:val="9"/>
          <w:sz w:val="28"/>
          <w:szCs w:val="28"/>
        </w:rPr>
        <w:t>況</w:t>
      </w:r>
      <w:r w:rsidRPr="000C5B3B">
        <w:rPr>
          <w:rFonts w:hAnsi="標楷體" w:cs="Adobe 仿宋 Std R"/>
          <w:sz w:val="28"/>
          <w:szCs w:val="28"/>
        </w:rPr>
        <w:t>調整</w:t>
      </w:r>
      <w:r w:rsidRPr="000C5B3B">
        <w:rPr>
          <w:rFonts w:hAnsi="標楷體" w:cs="Arial"/>
          <w:sz w:val="28"/>
          <w:szCs w:val="28"/>
        </w:rPr>
        <w:t>)</w:t>
      </w:r>
    </w:p>
    <w:p w:rsidR="00ED5F43" w:rsidRPr="00ED5F43" w:rsidRDefault="000C5B3B">
      <w:pPr>
        <w:spacing w:line="460" w:lineRule="exact"/>
        <w:ind w:left="404" w:right="-20"/>
        <w:rPr>
          <w:rFonts w:hAnsi="標楷體" w:cs="Adobe 仿宋 Std R"/>
          <w:sz w:val="28"/>
          <w:szCs w:val="28"/>
        </w:rPr>
      </w:pPr>
      <w:r w:rsidRPr="000C5B3B">
        <w:rPr>
          <w:rFonts w:hAnsi="標楷體" w:cs="Adobe 仿宋 Std R"/>
          <w:sz w:val="28"/>
          <w:szCs w:val="28"/>
        </w:rPr>
        <w:t>一</w:t>
      </w:r>
      <w:r w:rsidRPr="000C5B3B">
        <w:rPr>
          <w:rFonts w:hAnsi="標楷體" w:cs="Adobe 仿宋 Std R"/>
          <w:spacing w:val="7"/>
          <w:sz w:val="28"/>
          <w:szCs w:val="28"/>
        </w:rPr>
        <w:t>、</w:t>
      </w:r>
      <w:r w:rsidRPr="000C5B3B">
        <w:rPr>
          <w:rFonts w:hAnsi="標楷體" w:cs="Adobe 仿宋 Std R"/>
          <w:sz w:val="28"/>
          <w:szCs w:val="28"/>
        </w:rPr>
        <w:t>計畫成</w:t>
      </w:r>
      <w:r w:rsidRPr="000C5B3B">
        <w:rPr>
          <w:rFonts w:hAnsi="標楷體" w:cs="Adobe 仿宋 Std R"/>
          <w:spacing w:val="-3"/>
          <w:sz w:val="28"/>
          <w:szCs w:val="28"/>
        </w:rPr>
        <w:t>員</w:t>
      </w:r>
      <w:r w:rsidRPr="000C5B3B">
        <w:rPr>
          <w:rFonts w:hAnsi="標楷體" w:cs="Adobe 仿宋 Std R"/>
          <w:sz w:val="28"/>
          <w:szCs w:val="28"/>
        </w:rPr>
        <w:t>名單</w:t>
      </w:r>
      <w:r w:rsidR="00ED5F43">
        <w:rPr>
          <w:rFonts w:hAnsi="標楷體" w:cs="Adobe 仿宋 Std R" w:hint="eastAsia"/>
          <w:sz w:val="28"/>
          <w:szCs w:val="28"/>
        </w:rPr>
        <w:t>與分工</w:t>
      </w:r>
    </w:p>
    <w:p w:rsidR="00E53BAB" w:rsidRDefault="000C5B3B" w:rsidP="00E53BAB">
      <w:pPr>
        <w:spacing w:before="7" w:line="460" w:lineRule="exact"/>
        <w:ind w:left="404" w:right="33"/>
        <w:rPr>
          <w:rFonts w:hAnsi="標楷體" w:cs="Adobe 仿宋 Std R"/>
          <w:sz w:val="28"/>
          <w:szCs w:val="28"/>
        </w:rPr>
      </w:pPr>
      <w:r w:rsidRPr="000C5B3B">
        <w:rPr>
          <w:rFonts w:hAnsi="標楷體" w:cs="Adobe 仿宋 Std R"/>
          <w:w w:val="97"/>
          <w:sz w:val="28"/>
          <w:szCs w:val="28"/>
        </w:rPr>
        <w:t>二</w:t>
      </w:r>
      <w:r w:rsidRPr="000C5B3B">
        <w:rPr>
          <w:rFonts w:hAnsi="標楷體" w:cs="Adobe 仿宋 Std R"/>
          <w:spacing w:val="7"/>
          <w:w w:val="97"/>
          <w:sz w:val="28"/>
          <w:szCs w:val="28"/>
        </w:rPr>
        <w:t>、</w:t>
      </w:r>
      <w:r w:rsidRPr="000C5B3B">
        <w:rPr>
          <w:rFonts w:hAnsi="標楷體" w:cs="Adobe 仿宋 Std R"/>
          <w:w w:val="97"/>
          <w:sz w:val="28"/>
          <w:szCs w:val="28"/>
        </w:rPr>
        <w:t>工作時</w:t>
      </w:r>
      <w:r w:rsidRPr="000C5B3B">
        <w:rPr>
          <w:rFonts w:hAnsi="標楷體" w:cs="Adobe 仿宋 Std R"/>
          <w:spacing w:val="-3"/>
          <w:w w:val="97"/>
          <w:sz w:val="28"/>
          <w:szCs w:val="28"/>
        </w:rPr>
        <w:t>程</w:t>
      </w:r>
      <w:r w:rsidRPr="000C5B3B">
        <w:rPr>
          <w:rFonts w:hAnsi="標楷體" w:cs="Adobe 仿宋 Std R"/>
          <w:w w:val="97"/>
          <w:sz w:val="28"/>
          <w:szCs w:val="28"/>
        </w:rPr>
        <w:t>規劃</w:t>
      </w:r>
      <w:r w:rsidRPr="000C5B3B">
        <w:rPr>
          <w:rFonts w:hAnsi="標楷體" w:cs="Adobe 仿宋 Std R"/>
          <w:spacing w:val="1"/>
          <w:w w:val="97"/>
          <w:sz w:val="28"/>
          <w:szCs w:val="28"/>
        </w:rPr>
        <w:t>（</w:t>
      </w:r>
      <w:r w:rsidRPr="000C5B3B">
        <w:rPr>
          <w:rFonts w:hAnsi="標楷體" w:cs="Arial"/>
          <w:spacing w:val="-2"/>
          <w:w w:val="97"/>
          <w:sz w:val="28"/>
          <w:szCs w:val="28"/>
        </w:rPr>
        <w:t>1</w:t>
      </w:r>
      <w:r w:rsidRPr="000C5B3B">
        <w:rPr>
          <w:rFonts w:hAnsi="標楷體" w:cs="Arial"/>
          <w:w w:val="97"/>
          <w:sz w:val="28"/>
          <w:szCs w:val="28"/>
        </w:rPr>
        <w:t>0</w:t>
      </w:r>
      <w:r w:rsidR="00E53BAB">
        <w:rPr>
          <w:rFonts w:hAnsi="標楷體" w:cs="Arial" w:hint="eastAsia"/>
          <w:w w:val="97"/>
          <w:sz w:val="28"/>
          <w:szCs w:val="28"/>
        </w:rPr>
        <w:t>6</w:t>
      </w:r>
      <w:r w:rsidRPr="000C5B3B">
        <w:rPr>
          <w:rFonts w:hAnsi="標楷體" w:cs="Adobe 仿宋 Std R"/>
          <w:sz w:val="28"/>
          <w:szCs w:val="28"/>
        </w:rPr>
        <w:t>年</w:t>
      </w:r>
      <w:r w:rsidR="00DA53B8">
        <w:rPr>
          <w:rFonts w:hAnsi="標楷體" w:cs="Adobe 仿宋 Std R" w:hint="eastAsia"/>
          <w:sz w:val="28"/>
          <w:szCs w:val="28"/>
        </w:rPr>
        <w:t>9</w:t>
      </w:r>
      <w:r w:rsidRPr="000C5B3B">
        <w:rPr>
          <w:rFonts w:hAnsi="標楷體" w:cs="Adobe 仿宋 Std R"/>
          <w:sz w:val="28"/>
          <w:szCs w:val="28"/>
        </w:rPr>
        <w:t>月</w:t>
      </w:r>
      <w:r w:rsidR="00117CA0">
        <w:rPr>
          <w:rFonts w:hAnsi="標楷體" w:cs="Adobe 仿宋 Std R" w:hint="eastAsia"/>
          <w:sz w:val="28"/>
          <w:szCs w:val="28"/>
        </w:rPr>
        <w:t>1日</w:t>
      </w:r>
      <w:r w:rsidRPr="000C5B3B">
        <w:rPr>
          <w:rFonts w:hAnsi="標楷體" w:cs="Adobe 仿宋 Std R"/>
          <w:sz w:val="28"/>
          <w:szCs w:val="28"/>
        </w:rPr>
        <w:t>至</w:t>
      </w:r>
      <w:r w:rsidR="00DA53B8">
        <w:rPr>
          <w:rFonts w:hAnsi="標楷體" w:cs="Adobe 仿宋 Std R" w:hint="eastAsia"/>
          <w:spacing w:val="-8"/>
          <w:sz w:val="28"/>
          <w:szCs w:val="28"/>
        </w:rPr>
        <w:t>1</w:t>
      </w:r>
      <w:r w:rsidR="008732B2">
        <w:rPr>
          <w:rFonts w:hAnsi="標楷體" w:cs="Adobe 仿宋 Std R" w:hint="eastAsia"/>
          <w:spacing w:val="-8"/>
          <w:sz w:val="28"/>
          <w:szCs w:val="28"/>
        </w:rPr>
        <w:t>07</w:t>
      </w:r>
      <w:r w:rsidRPr="000C5B3B">
        <w:rPr>
          <w:rFonts w:hAnsi="標楷體" w:cs="Adobe 仿宋 Std R"/>
          <w:sz w:val="28"/>
          <w:szCs w:val="28"/>
        </w:rPr>
        <w:t>年</w:t>
      </w:r>
      <w:r w:rsidR="00DA53B8">
        <w:rPr>
          <w:rFonts w:hAnsi="標楷體" w:cs="Adobe 仿宋 Std R" w:hint="eastAsia"/>
          <w:spacing w:val="-9"/>
          <w:sz w:val="28"/>
          <w:szCs w:val="28"/>
        </w:rPr>
        <w:t>7</w:t>
      </w:r>
      <w:r w:rsidRPr="000C5B3B">
        <w:rPr>
          <w:rFonts w:hAnsi="標楷體" w:cs="Adobe 仿宋 Std R"/>
          <w:sz w:val="28"/>
          <w:szCs w:val="28"/>
        </w:rPr>
        <w:t>月</w:t>
      </w:r>
      <w:r w:rsidR="00DA53B8">
        <w:rPr>
          <w:rFonts w:hAnsi="標楷體" w:cs="Adobe 仿宋 Std R" w:hint="eastAsia"/>
          <w:spacing w:val="-9"/>
          <w:sz w:val="28"/>
          <w:szCs w:val="28"/>
        </w:rPr>
        <w:t>31</w:t>
      </w:r>
      <w:r w:rsidRPr="000C5B3B">
        <w:rPr>
          <w:rFonts w:hAnsi="標楷體" w:cs="Adobe 仿宋 Std R"/>
          <w:sz w:val="28"/>
          <w:szCs w:val="28"/>
        </w:rPr>
        <w:t xml:space="preserve">日） </w:t>
      </w:r>
    </w:p>
    <w:p w:rsidR="00E53BAB" w:rsidRDefault="000C5B3B" w:rsidP="00E53BAB">
      <w:pPr>
        <w:spacing w:before="7" w:line="460" w:lineRule="exact"/>
        <w:ind w:left="404" w:right="33"/>
        <w:rPr>
          <w:rFonts w:hAnsi="標楷體" w:cs="Adobe 仿宋 Std R"/>
          <w:sz w:val="28"/>
          <w:szCs w:val="28"/>
        </w:rPr>
      </w:pPr>
      <w:r w:rsidRPr="000C5B3B">
        <w:rPr>
          <w:rFonts w:hAnsi="標楷體" w:cs="Adobe 仿宋 Std R"/>
          <w:sz w:val="28"/>
          <w:szCs w:val="28"/>
        </w:rPr>
        <w:t>三</w:t>
      </w:r>
      <w:r w:rsidRPr="000C5B3B">
        <w:rPr>
          <w:rFonts w:hAnsi="標楷體" w:cs="Adobe 仿宋 Std R"/>
          <w:spacing w:val="7"/>
          <w:sz w:val="28"/>
          <w:szCs w:val="28"/>
        </w:rPr>
        <w:t>、</w:t>
      </w:r>
      <w:r w:rsidRPr="000C5B3B">
        <w:rPr>
          <w:rFonts w:hAnsi="標楷體" w:cs="Adobe 仿宋 Std R"/>
          <w:sz w:val="28"/>
          <w:szCs w:val="28"/>
        </w:rPr>
        <w:t>預計辦</w:t>
      </w:r>
      <w:r w:rsidRPr="000C5B3B">
        <w:rPr>
          <w:rFonts w:hAnsi="標楷體" w:cs="Adobe 仿宋 Std R"/>
          <w:spacing w:val="-3"/>
          <w:sz w:val="28"/>
          <w:szCs w:val="28"/>
        </w:rPr>
        <w:t>理</w:t>
      </w:r>
      <w:r w:rsidRPr="000C5B3B">
        <w:rPr>
          <w:rFonts w:hAnsi="標楷體" w:cs="Adobe 仿宋 Std R"/>
          <w:sz w:val="28"/>
          <w:szCs w:val="28"/>
        </w:rPr>
        <w:t>之校</w:t>
      </w:r>
      <w:r w:rsidRPr="000C5B3B">
        <w:rPr>
          <w:rFonts w:hAnsi="標楷體" w:cs="Adobe 仿宋 Std R"/>
          <w:spacing w:val="-3"/>
          <w:sz w:val="28"/>
          <w:szCs w:val="28"/>
        </w:rPr>
        <w:t>內外</w:t>
      </w:r>
      <w:r w:rsidRPr="000C5B3B">
        <w:rPr>
          <w:rFonts w:hAnsi="標楷體" w:cs="Adobe 仿宋 Std R"/>
          <w:sz w:val="28"/>
          <w:szCs w:val="28"/>
        </w:rPr>
        <w:t>教師專</w:t>
      </w:r>
      <w:r w:rsidRPr="000C5B3B">
        <w:rPr>
          <w:rFonts w:hAnsi="標楷體" w:cs="Adobe 仿宋 Std R"/>
          <w:spacing w:val="-3"/>
          <w:sz w:val="28"/>
          <w:szCs w:val="28"/>
        </w:rPr>
        <w:t>業</w:t>
      </w:r>
      <w:r w:rsidRPr="000C5B3B">
        <w:rPr>
          <w:rFonts w:hAnsi="標楷體" w:cs="Adobe 仿宋 Std R"/>
          <w:sz w:val="28"/>
          <w:szCs w:val="28"/>
        </w:rPr>
        <w:t>成長</w:t>
      </w:r>
      <w:r w:rsidRPr="000C5B3B">
        <w:rPr>
          <w:rFonts w:hAnsi="標楷體" w:cs="Adobe 仿宋 Std R"/>
          <w:spacing w:val="-3"/>
          <w:sz w:val="28"/>
          <w:szCs w:val="28"/>
        </w:rPr>
        <w:t>研</w:t>
      </w:r>
      <w:r w:rsidRPr="000C5B3B">
        <w:rPr>
          <w:rFonts w:hAnsi="標楷體" w:cs="Adobe 仿宋 Std R"/>
          <w:spacing w:val="-29"/>
          <w:sz w:val="28"/>
          <w:szCs w:val="28"/>
        </w:rPr>
        <w:t>習</w:t>
      </w:r>
      <w:r w:rsidRPr="000C5B3B">
        <w:rPr>
          <w:rFonts w:hAnsi="標楷體" w:cs="Adobe 仿宋 Std R"/>
          <w:spacing w:val="-26"/>
          <w:sz w:val="28"/>
          <w:szCs w:val="28"/>
        </w:rPr>
        <w:t>、</w:t>
      </w:r>
      <w:r w:rsidRPr="000C5B3B">
        <w:rPr>
          <w:rFonts w:hAnsi="標楷體" w:cs="Adobe 仿宋 Std R"/>
          <w:sz w:val="28"/>
          <w:szCs w:val="28"/>
        </w:rPr>
        <w:t>教學觀</w:t>
      </w:r>
      <w:r w:rsidRPr="000C5B3B">
        <w:rPr>
          <w:rFonts w:hAnsi="標楷體" w:cs="Adobe 仿宋 Std R"/>
          <w:spacing w:val="-29"/>
          <w:sz w:val="28"/>
          <w:szCs w:val="28"/>
        </w:rPr>
        <w:t>摩</w:t>
      </w:r>
      <w:r w:rsidRPr="000C5B3B">
        <w:rPr>
          <w:rFonts w:hAnsi="標楷體" w:cs="Adobe 仿宋 Std R"/>
          <w:spacing w:val="-26"/>
          <w:sz w:val="28"/>
          <w:szCs w:val="28"/>
        </w:rPr>
        <w:t>、</w:t>
      </w:r>
      <w:r w:rsidRPr="000C5B3B">
        <w:rPr>
          <w:rFonts w:hAnsi="標楷體" w:cs="Adobe 仿宋 Std R"/>
          <w:sz w:val="28"/>
          <w:szCs w:val="28"/>
        </w:rPr>
        <w:t>參</w:t>
      </w:r>
      <w:r w:rsidRPr="000C5B3B">
        <w:rPr>
          <w:rFonts w:hAnsi="標楷體" w:cs="Adobe 仿宋 Std R"/>
          <w:spacing w:val="-3"/>
          <w:sz w:val="28"/>
          <w:szCs w:val="28"/>
        </w:rPr>
        <w:t>訪或</w:t>
      </w:r>
      <w:r w:rsidRPr="000C5B3B">
        <w:rPr>
          <w:rFonts w:hAnsi="標楷體" w:cs="Adobe 仿宋 Std R"/>
          <w:sz w:val="28"/>
          <w:szCs w:val="28"/>
        </w:rPr>
        <w:t xml:space="preserve">交流活動 </w:t>
      </w:r>
    </w:p>
    <w:p w:rsidR="000C5B3B" w:rsidRPr="000C5B3B" w:rsidRDefault="000C5B3B" w:rsidP="00ED5F43">
      <w:pPr>
        <w:spacing w:before="7" w:line="460" w:lineRule="exact"/>
        <w:ind w:left="404" w:right="33"/>
        <w:rPr>
          <w:rFonts w:hAnsi="標楷體" w:cs="Adobe 仿宋 Std R"/>
          <w:sz w:val="28"/>
          <w:szCs w:val="28"/>
        </w:rPr>
      </w:pPr>
      <w:r w:rsidRPr="000C5B3B">
        <w:rPr>
          <w:rFonts w:hAnsi="標楷體" w:cs="Adobe 仿宋 Std R"/>
          <w:sz w:val="28"/>
          <w:szCs w:val="28"/>
        </w:rPr>
        <w:t>四</w:t>
      </w:r>
      <w:r w:rsidRPr="000C5B3B">
        <w:rPr>
          <w:rFonts w:hAnsi="標楷體" w:cs="Adobe 仿宋 Std R"/>
          <w:spacing w:val="7"/>
          <w:sz w:val="28"/>
          <w:szCs w:val="28"/>
        </w:rPr>
        <w:t>、</w:t>
      </w:r>
      <w:r w:rsidRPr="000C5B3B">
        <w:rPr>
          <w:rFonts w:hAnsi="標楷體" w:cs="Adobe 仿宋 Std R"/>
          <w:sz w:val="28"/>
          <w:szCs w:val="28"/>
        </w:rPr>
        <w:t>課前、</w:t>
      </w:r>
      <w:r w:rsidRPr="000C5B3B">
        <w:rPr>
          <w:rFonts w:hAnsi="標楷體" w:cs="Adobe 仿宋 Std R"/>
          <w:spacing w:val="-3"/>
          <w:sz w:val="28"/>
          <w:szCs w:val="28"/>
        </w:rPr>
        <w:t>課</w:t>
      </w:r>
      <w:r w:rsidRPr="000C5B3B">
        <w:rPr>
          <w:rFonts w:hAnsi="標楷體" w:cs="Adobe 仿宋 Std R"/>
          <w:sz w:val="28"/>
          <w:szCs w:val="28"/>
        </w:rPr>
        <w:t>中或</w:t>
      </w:r>
      <w:r w:rsidRPr="000C5B3B">
        <w:rPr>
          <w:rFonts w:hAnsi="標楷體" w:cs="Adobe 仿宋 Std R"/>
          <w:spacing w:val="-3"/>
          <w:sz w:val="28"/>
          <w:szCs w:val="28"/>
        </w:rPr>
        <w:t>課後</w:t>
      </w:r>
      <w:r w:rsidRPr="000C5B3B">
        <w:rPr>
          <w:rFonts w:hAnsi="標楷體" w:cs="Adobe 仿宋 Std R"/>
          <w:spacing w:val="1"/>
          <w:sz w:val="28"/>
          <w:szCs w:val="28"/>
        </w:rPr>
        <w:t>之</w:t>
      </w:r>
      <w:r w:rsidR="007E0BC9">
        <w:rPr>
          <w:rFonts w:hAnsi="標楷體" w:cs="Adobe 仿宋 Std R" w:hint="eastAsia"/>
          <w:spacing w:val="1"/>
          <w:sz w:val="28"/>
          <w:szCs w:val="28"/>
        </w:rPr>
        <w:t>程式</w:t>
      </w:r>
      <w:r w:rsidRPr="000C5B3B">
        <w:rPr>
          <w:rFonts w:hAnsi="標楷體" w:cs="Adobe 仿宋 Std R"/>
          <w:spacing w:val="-3"/>
          <w:sz w:val="28"/>
          <w:szCs w:val="28"/>
        </w:rPr>
        <w:t>教</w:t>
      </w:r>
      <w:r w:rsidRPr="000C5B3B">
        <w:rPr>
          <w:rFonts w:hAnsi="標楷體" w:cs="Adobe 仿宋 Std R"/>
          <w:spacing w:val="1"/>
          <w:sz w:val="28"/>
          <w:szCs w:val="28"/>
        </w:rPr>
        <w:t>育</w:t>
      </w:r>
      <w:r w:rsidRPr="000C5B3B">
        <w:rPr>
          <w:rFonts w:hAnsi="標楷體" w:cs="Adobe 仿宋 Std R"/>
          <w:sz w:val="28"/>
          <w:szCs w:val="28"/>
        </w:rPr>
        <w:t>教</w:t>
      </w:r>
      <w:r w:rsidRPr="000C5B3B">
        <w:rPr>
          <w:rFonts w:hAnsi="標楷體" w:cs="Adobe 仿宋 Std R"/>
          <w:spacing w:val="-3"/>
          <w:sz w:val="28"/>
          <w:szCs w:val="28"/>
        </w:rPr>
        <w:t>學構</w:t>
      </w:r>
      <w:r w:rsidRPr="000C5B3B">
        <w:rPr>
          <w:rFonts w:hAnsi="標楷體" w:cs="Adobe 仿宋 Std R"/>
          <w:sz w:val="28"/>
          <w:szCs w:val="28"/>
        </w:rPr>
        <w:t>想</w:t>
      </w:r>
    </w:p>
    <w:p w:rsidR="000C5B3B" w:rsidRPr="000C5B3B" w:rsidRDefault="000C5B3B" w:rsidP="00E53BAB">
      <w:pPr>
        <w:spacing w:before="120" w:line="460" w:lineRule="exact"/>
        <w:ind w:left="828" w:right="34" w:hanging="709"/>
        <w:rPr>
          <w:rFonts w:hAnsi="標楷體" w:cs="Adobe 仿宋 Std R"/>
          <w:sz w:val="28"/>
          <w:szCs w:val="28"/>
        </w:rPr>
      </w:pPr>
      <w:r w:rsidRPr="000C5B3B">
        <w:rPr>
          <w:rFonts w:hAnsi="標楷體" w:cs="Adobe 仿宋 Std R"/>
          <w:sz w:val="28"/>
          <w:szCs w:val="28"/>
        </w:rPr>
        <w:t>伍、</w:t>
      </w:r>
      <w:r w:rsidRPr="000C5B3B">
        <w:rPr>
          <w:rFonts w:hAnsi="標楷體" w:cs="Adobe 仿宋 Std R"/>
          <w:spacing w:val="2"/>
          <w:sz w:val="28"/>
          <w:szCs w:val="28"/>
        </w:rPr>
        <w:t>預</w:t>
      </w:r>
      <w:r w:rsidRPr="000C5B3B">
        <w:rPr>
          <w:rFonts w:hAnsi="標楷體" w:cs="Adobe 仿宋 Std R"/>
          <w:sz w:val="28"/>
          <w:szCs w:val="28"/>
        </w:rPr>
        <w:t>期效益</w:t>
      </w:r>
      <w:r w:rsidRPr="000C5B3B">
        <w:rPr>
          <w:rFonts w:hAnsi="標楷體" w:cs="Adobe 仿宋 Std R"/>
          <w:spacing w:val="2"/>
          <w:sz w:val="28"/>
          <w:szCs w:val="28"/>
        </w:rPr>
        <w:t>與</w:t>
      </w:r>
      <w:r w:rsidRPr="000C5B3B">
        <w:rPr>
          <w:rFonts w:hAnsi="標楷體" w:cs="Adobe 仿宋 Std R"/>
          <w:sz w:val="28"/>
          <w:szCs w:val="28"/>
        </w:rPr>
        <w:t>檢核方</w:t>
      </w:r>
      <w:r w:rsidRPr="000C5B3B">
        <w:rPr>
          <w:rFonts w:hAnsi="標楷體" w:cs="Adobe 仿宋 Std R"/>
          <w:spacing w:val="3"/>
          <w:sz w:val="28"/>
          <w:szCs w:val="28"/>
        </w:rPr>
        <w:t>式</w:t>
      </w:r>
      <w:r w:rsidRPr="000C5B3B">
        <w:rPr>
          <w:rFonts w:hAnsi="標楷體" w:cs="Adobe 仿宋 Std R"/>
          <w:sz w:val="28"/>
          <w:szCs w:val="28"/>
        </w:rPr>
        <w:t>（含預</w:t>
      </w:r>
      <w:r w:rsidRPr="000C5B3B">
        <w:rPr>
          <w:rFonts w:hAnsi="標楷體" w:cs="Adobe 仿宋 Std R"/>
          <w:spacing w:val="2"/>
          <w:sz w:val="28"/>
          <w:szCs w:val="28"/>
        </w:rPr>
        <w:t>期</w:t>
      </w:r>
      <w:r w:rsidRPr="000C5B3B">
        <w:rPr>
          <w:rFonts w:hAnsi="標楷體" w:cs="Adobe 仿宋 Std R"/>
          <w:sz w:val="28"/>
          <w:szCs w:val="28"/>
        </w:rPr>
        <w:t>達成之</w:t>
      </w:r>
      <w:r w:rsidRPr="000C5B3B">
        <w:rPr>
          <w:rFonts w:hAnsi="標楷體" w:cs="Adobe 仿宋 Std R"/>
          <w:spacing w:val="2"/>
          <w:sz w:val="28"/>
          <w:szCs w:val="28"/>
        </w:rPr>
        <w:t>量</w:t>
      </w:r>
      <w:r w:rsidRPr="000C5B3B">
        <w:rPr>
          <w:rFonts w:hAnsi="標楷體" w:cs="Adobe 仿宋 Std R"/>
          <w:sz w:val="28"/>
          <w:szCs w:val="28"/>
        </w:rPr>
        <w:t>化與質</w:t>
      </w:r>
      <w:r w:rsidRPr="000C5B3B">
        <w:rPr>
          <w:rFonts w:hAnsi="標楷體" w:cs="Adobe 仿宋 Std R"/>
          <w:spacing w:val="2"/>
          <w:sz w:val="28"/>
          <w:szCs w:val="28"/>
        </w:rPr>
        <w:t>化</w:t>
      </w:r>
      <w:r w:rsidRPr="000C5B3B">
        <w:rPr>
          <w:rFonts w:hAnsi="標楷體" w:cs="Adobe 仿宋 Std R"/>
          <w:sz w:val="28"/>
          <w:szCs w:val="28"/>
        </w:rPr>
        <w:t>指標、</w:t>
      </w:r>
      <w:r w:rsidRPr="000C5B3B">
        <w:rPr>
          <w:rFonts w:hAnsi="標楷體" w:cs="Adobe 仿宋 Std R"/>
          <w:spacing w:val="2"/>
          <w:sz w:val="28"/>
          <w:szCs w:val="28"/>
        </w:rPr>
        <w:t>教</w:t>
      </w:r>
      <w:r w:rsidRPr="000C5B3B">
        <w:rPr>
          <w:rFonts w:hAnsi="標楷體" w:cs="Adobe 仿宋 Std R"/>
          <w:sz w:val="28"/>
          <w:szCs w:val="28"/>
        </w:rPr>
        <w:t>學目標等）</w:t>
      </w:r>
    </w:p>
    <w:p w:rsidR="000C5B3B" w:rsidRPr="000C5B3B" w:rsidRDefault="000C5B3B" w:rsidP="00E53BAB">
      <w:pPr>
        <w:spacing w:beforeLines="50" w:before="180" w:line="460" w:lineRule="exact"/>
        <w:ind w:left="119" w:right="-23"/>
        <w:rPr>
          <w:rFonts w:hAnsi="標楷體" w:cs="Adobe 仿宋 Std R"/>
          <w:sz w:val="28"/>
          <w:szCs w:val="28"/>
        </w:rPr>
      </w:pPr>
      <w:r w:rsidRPr="000C5B3B">
        <w:rPr>
          <w:rFonts w:hAnsi="標楷體" w:cs="Adobe 仿宋 Std R"/>
          <w:sz w:val="28"/>
          <w:szCs w:val="28"/>
        </w:rPr>
        <w:t>陸、其他</w:t>
      </w:r>
    </w:p>
    <w:p w:rsidR="008732B2" w:rsidRDefault="008732B2">
      <w:pPr>
        <w:widowControl/>
        <w:rPr>
          <w:rFonts w:hAnsi="標楷體"/>
          <w:sz w:val="28"/>
          <w:szCs w:val="28"/>
          <w:bdr w:val="single" w:sz="4" w:space="0" w:color="auto"/>
        </w:rPr>
      </w:pPr>
      <w:r>
        <w:rPr>
          <w:rFonts w:hAnsi="標楷體"/>
          <w:sz w:val="28"/>
          <w:szCs w:val="28"/>
          <w:bdr w:val="single" w:sz="4" w:space="0" w:color="auto"/>
        </w:rPr>
        <w:br w:type="page"/>
      </w:r>
    </w:p>
    <w:p w:rsidR="00E321FF" w:rsidRDefault="00915913" w:rsidP="001D571B">
      <w:pPr>
        <w:rPr>
          <w:rFonts w:hAnsi="標楷體"/>
          <w:sz w:val="28"/>
          <w:szCs w:val="28"/>
        </w:rPr>
      </w:pPr>
      <w:r w:rsidRPr="00915913">
        <w:rPr>
          <w:rFonts w:hAnsi="標楷體" w:hint="eastAsia"/>
          <w:sz w:val="28"/>
          <w:szCs w:val="28"/>
          <w:bdr w:val="single" w:sz="4" w:space="0" w:color="auto"/>
        </w:rPr>
        <w:lastRenderedPageBreak/>
        <w:t>附件2</w:t>
      </w:r>
      <w:r>
        <w:rPr>
          <w:rFonts w:hAnsi="標楷體" w:hint="eastAsia"/>
          <w:sz w:val="28"/>
          <w:szCs w:val="28"/>
          <w:bdr w:val="single" w:sz="4" w:space="0" w:color="auto"/>
        </w:rPr>
        <w:t xml:space="preserve"> </w:t>
      </w:r>
    </w:p>
    <w:p w:rsidR="00D4731C" w:rsidRDefault="00D4731C" w:rsidP="00D4731C">
      <w:pPr>
        <w:jc w:val="center"/>
        <w:rPr>
          <w:sz w:val="24"/>
          <w:szCs w:val="24"/>
        </w:rPr>
      </w:pPr>
      <w:r w:rsidRPr="00FA1F02">
        <w:rPr>
          <w:rFonts w:hint="eastAsia"/>
          <w:sz w:val="24"/>
          <w:szCs w:val="24"/>
        </w:rPr>
        <w:t>新北</w:t>
      </w:r>
      <w:r>
        <w:rPr>
          <w:rFonts w:hint="eastAsia"/>
          <w:sz w:val="24"/>
          <w:szCs w:val="24"/>
        </w:rPr>
        <w:t>市</w:t>
      </w:r>
      <w:r w:rsidRPr="00FA1F02">
        <w:rPr>
          <w:rFonts w:hint="eastAsia"/>
          <w:sz w:val="24"/>
          <w:szCs w:val="24"/>
        </w:rPr>
        <w:t>106學年度國中小程式教育示範學校實施計畫</w:t>
      </w:r>
    </w:p>
    <w:p w:rsidR="00D4731C" w:rsidRDefault="00D4731C" w:rsidP="00D4731C">
      <w:pPr>
        <w:jc w:val="center"/>
        <w:rPr>
          <w:sz w:val="24"/>
          <w:szCs w:val="24"/>
        </w:rPr>
      </w:pPr>
      <w:proofErr w:type="gramStart"/>
      <w:r>
        <w:rPr>
          <w:rFonts w:hint="eastAsia"/>
          <w:sz w:val="24"/>
          <w:szCs w:val="24"/>
        </w:rPr>
        <w:t>106</w:t>
      </w:r>
      <w:proofErr w:type="gramEnd"/>
      <w:r>
        <w:rPr>
          <w:rFonts w:hint="eastAsia"/>
          <w:sz w:val="24"/>
          <w:szCs w:val="24"/>
        </w:rPr>
        <w:t>年度(第1期)經費概算表</w:t>
      </w:r>
    </w:p>
    <w:tbl>
      <w:tblPr>
        <w:tblStyle w:val="a9"/>
        <w:tblW w:w="9639" w:type="dxa"/>
        <w:tblInd w:w="-5" w:type="dxa"/>
        <w:tblLook w:val="04A0" w:firstRow="1" w:lastRow="0" w:firstColumn="1" w:lastColumn="0" w:noHBand="0" w:noVBand="1"/>
      </w:tblPr>
      <w:tblGrid>
        <w:gridCol w:w="851"/>
        <w:gridCol w:w="2410"/>
        <w:gridCol w:w="708"/>
        <w:gridCol w:w="437"/>
        <w:gridCol w:w="839"/>
        <w:gridCol w:w="425"/>
        <w:gridCol w:w="284"/>
        <w:gridCol w:w="1276"/>
        <w:gridCol w:w="2409"/>
      </w:tblGrid>
      <w:tr w:rsidR="00D4731C" w:rsidTr="00C259DC">
        <w:trPr>
          <w:trHeight w:val="675"/>
        </w:trPr>
        <w:tc>
          <w:tcPr>
            <w:tcW w:w="851" w:type="dxa"/>
            <w:vAlign w:val="center"/>
          </w:tcPr>
          <w:p w:rsidR="00D4731C" w:rsidRDefault="00D4731C" w:rsidP="00C259D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校名</w:t>
            </w:r>
          </w:p>
        </w:tc>
        <w:tc>
          <w:tcPr>
            <w:tcW w:w="3555" w:type="dxa"/>
            <w:gridSpan w:val="3"/>
          </w:tcPr>
          <w:p w:rsidR="00D4731C" w:rsidRDefault="00D4731C" w:rsidP="00D4731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" w:type="dxa"/>
            <w:gridSpan w:val="2"/>
            <w:vAlign w:val="center"/>
          </w:tcPr>
          <w:p w:rsidR="00D4731C" w:rsidRDefault="00D4731C" w:rsidP="00C259D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社群名稱</w:t>
            </w:r>
          </w:p>
        </w:tc>
        <w:tc>
          <w:tcPr>
            <w:tcW w:w="3969" w:type="dxa"/>
            <w:gridSpan w:val="3"/>
          </w:tcPr>
          <w:p w:rsidR="00D4731C" w:rsidRDefault="00D4731C" w:rsidP="00D4731C">
            <w:pPr>
              <w:jc w:val="center"/>
              <w:rPr>
                <w:sz w:val="24"/>
                <w:szCs w:val="24"/>
              </w:rPr>
            </w:pPr>
          </w:p>
        </w:tc>
      </w:tr>
      <w:tr w:rsidR="00D4731C" w:rsidTr="00C259DC">
        <w:trPr>
          <w:trHeight w:val="523"/>
        </w:trPr>
        <w:tc>
          <w:tcPr>
            <w:tcW w:w="9639" w:type="dxa"/>
            <w:gridSpan w:val="9"/>
            <w:vAlign w:val="center"/>
          </w:tcPr>
          <w:p w:rsidR="00D4731C" w:rsidRDefault="00D4731C" w:rsidP="00E53BAB">
            <w:pPr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執行期程:106年9月</w:t>
            </w:r>
            <w:r w:rsidR="00B0298E">
              <w:rPr>
                <w:rFonts w:hint="eastAsia"/>
                <w:sz w:val="24"/>
                <w:szCs w:val="24"/>
              </w:rPr>
              <w:t>1日</w:t>
            </w:r>
            <w:r>
              <w:rPr>
                <w:rFonts w:hint="eastAsia"/>
                <w:sz w:val="24"/>
                <w:szCs w:val="24"/>
              </w:rPr>
              <w:t>至106年12月31日</w:t>
            </w:r>
          </w:p>
        </w:tc>
      </w:tr>
      <w:tr w:rsidR="00E321FF" w:rsidTr="00C259DC">
        <w:trPr>
          <w:trHeight w:val="523"/>
        </w:trPr>
        <w:tc>
          <w:tcPr>
            <w:tcW w:w="851" w:type="dxa"/>
            <w:vAlign w:val="center"/>
          </w:tcPr>
          <w:p w:rsidR="00E321FF" w:rsidRDefault="00E321FF" w:rsidP="00C259D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項次</w:t>
            </w:r>
          </w:p>
        </w:tc>
        <w:tc>
          <w:tcPr>
            <w:tcW w:w="2410" w:type="dxa"/>
            <w:vAlign w:val="center"/>
          </w:tcPr>
          <w:p w:rsidR="00E321FF" w:rsidRDefault="00E321FF" w:rsidP="00C259D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內容</w:t>
            </w:r>
          </w:p>
        </w:tc>
        <w:tc>
          <w:tcPr>
            <w:tcW w:w="708" w:type="dxa"/>
            <w:vAlign w:val="center"/>
          </w:tcPr>
          <w:p w:rsidR="00E321FF" w:rsidRDefault="00E321FF" w:rsidP="00C259D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單位</w:t>
            </w:r>
          </w:p>
        </w:tc>
        <w:tc>
          <w:tcPr>
            <w:tcW w:w="1276" w:type="dxa"/>
            <w:gridSpan w:val="2"/>
            <w:vAlign w:val="center"/>
          </w:tcPr>
          <w:p w:rsidR="00E321FF" w:rsidRDefault="00E321FF" w:rsidP="00C259D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單價(元)</w:t>
            </w:r>
          </w:p>
        </w:tc>
        <w:tc>
          <w:tcPr>
            <w:tcW w:w="709" w:type="dxa"/>
            <w:gridSpan w:val="2"/>
            <w:vAlign w:val="center"/>
          </w:tcPr>
          <w:p w:rsidR="00E321FF" w:rsidRDefault="00E321FF" w:rsidP="00C259D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數量</w:t>
            </w:r>
          </w:p>
        </w:tc>
        <w:tc>
          <w:tcPr>
            <w:tcW w:w="1276" w:type="dxa"/>
            <w:vAlign w:val="center"/>
          </w:tcPr>
          <w:p w:rsidR="00E321FF" w:rsidRDefault="00E321FF" w:rsidP="00C259D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總價(元)</w:t>
            </w:r>
          </w:p>
        </w:tc>
        <w:tc>
          <w:tcPr>
            <w:tcW w:w="2409" w:type="dxa"/>
            <w:vAlign w:val="center"/>
          </w:tcPr>
          <w:p w:rsidR="00E321FF" w:rsidRDefault="00E321FF" w:rsidP="00C259D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備</w:t>
            </w:r>
            <w:r w:rsidR="00C259DC">
              <w:rPr>
                <w:rFonts w:hint="eastAsia"/>
                <w:sz w:val="24"/>
                <w:szCs w:val="24"/>
              </w:rPr>
              <w:t xml:space="preserve">  </w:t>
            </w:r>
            <w:proofErr w:type="gramStart"/>
            <w:r>
              <w:rPr>
                <w:rFonts w:hint="eastAsia"/>
                <w:sz w:val="24"/>
                <w:szCs w:val="24"/>
              </w:rPr>
              <w:t>註</w:t>
            </w:r>
            <w:proofErr w:type="gramEnd"/>
          </w:p>
        </w:tc>
      </w:tr>
      <w:tr w:rsidR="00E321FF" w:rsidTr="00331D1F">
        <w:trPr>
          <w:trHeight w:val="523"/>
        </w:trPr>
        <w:tc>
          <w:tcPr>
            <w:tcW w:w="851" w:type="dxa"/>
            <w:vAlign w:val="center"/>
          </w:tcPr>
          <w:p w:rsidR="00E321FF" w:rsidRDefault="00E321FF" w:rsidP="00C259D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2410" w:type="dxa"/>
            <w:vAlign w:val="center"/>
          </w:tcPr>
          <w:p w:rsidR="00E321FF" w:rsidRDefault="00E321FF" w:rsidP="00331D1F">
            <w:pPr>
              <w:jc w:val="both"/>
              <w:rPr>
                <w:sz w:val="24"/>
                <w:szCs w:val="24"/>
              </w:rPr>
            </w:pPr>
            <w:r>
              <w:rPr>
                <w:rFonts w:hAnsi="標楷體" w:cs="Adobe 仿宋 Std R" w:hint="eastAsia"/>
                <w:sz w:val="24"/>
                <w:szCs w:val="24"/>
              </w:rPr>
              <w:t>外聘講座鐘點費</w:t>
            </w:r>
          </w:p>
        </w:tc>
        <w:tc>
          <w:tcPr>
            <w:tcW w:w="708" w:type="dxa"/>
            <w:vAlign w:val="center"/>
          </w:tcPr>
          <w:p w:rsidR="00E321FF" w:rsidRDefault="00C259DC" w:rsidP="00C259D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時</w:t>
            </w:r>
          </w:p>
        </w:tc>
        <w:tc>
          <w:tcPr>
            <w:tcW w:w="1276" w:type="dxa"/>
            <w:gridSpan w:val="2"/>
            <w:vAlign w:val="center"/>
          </w:tcPr>
          <w:p w:rsidR="00E321FF" w:rsidRDefault="00C259DC" w:rsidP="00C259D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,600</w:t>
            </w:r>
          </w:p>
        </w:tc>
        <w:tc>
          <w:tcPr>
            <w:tcW w:w="709" w:type="dxa"/>
            <w:gridSpan w:val="2"/>
          </w:tcPr>
          <w:p w:rsidR="00E321FF" w:rsidRDefault="00E321FF" w:rsidP="00E321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321FF" w:rsidRDefault="00E321FF" w:rsidP="00E321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E321FF" w:rsidRDefault="00E321FF" w:rsidP="00E321FF">
            <w:pPr>
              <w:jc w:val="center"/>
              <w:rPr>
                <w:sz w:val="24"/>
                <w:szCs w:val="24"/>
              </w:rPr>
            </w:pPr>
          </w:p>
        </w:tc>
      </w:tr>
      <w:tr w:rsidR="00E321FF" w:rsidTr="00331D1F">
        <w:trPr>
          <w:trHeight w:val="523"/>
        </w:trPr>
        <w:tc>
          <w:tcPr>
            <w:tcW w:w="851" w:type="dxa"/>
            <w:vAlign w:val="center"/>
          </w:tcPr>
          <w:p w:rsidR="00E321FF" w:rsidRDefault="00E321FF" w:rsidP="00C259D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2410" w:type="dxa"/>
            <w:vAlign w:val="center"/>
          </w:tcPr>
          <w:p w:rsidR="00E321FF" w:rsidRDefault="00E321FF" w:rsidP="00331D1F">
            <w:pPr>
              <w:spacing w:line="311" w:lineRule="exact"/>
              <w:ind w:right="-20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rFonts w:hAnsi="標楷體" w:cs="Adobe 仿宋 Std R" w:hint="eastAsia"/>
                <w:sz w:val="24"/>
                <w:szCs w:val="24"/>
              </w:rPr>
              <w:t>內聘講座</w:t>
            </w:r>
            <w:proofErr w:type="gramEnd"/>
            <w:r>
              <w:rPr>
                <w:rFonts w:hAnsi="標楷體" w:cs="Adobe 仿宋 Std R" w:hint="eastAsia"/>
                <w:sz w:val="24"/>
                <w:szCs w:val="24"/>
              </w:rPr>
              <w:t>鐘點費</w:t>
            </w:r>
          </w:p>
        </w:tc>
        <w:tc>
          <w:tcPr>
            <w:tcW w:w="708" w:type="dxa"/>
            <w:vAlign w:val="center"/>
          </w:tcPr>
          <w:p w:rsidR="00E321FF" w:rsidRDefault="00C259DC" w:rsidP="00C259D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時</w:t>
            </w:r>
          </w:p>
        </w:tc>
        <w:tc>
          <w:tcPr>
            <w:tcW w:w="1276" w:type="dxa"/>
            <w:gridSpan w:val="2"/>
            <w:vAlign w:val="center"/>
          </w:tcPr>
          <w:p w:rsidR="00E321FF" w:rsidRDefault="00C259DC" w:rsidP="00C259D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800</w:t>
            </w:r>
          </w:p>
        </w:tc>
        <w:tc>
          <w:tcPr>
            <w:tcW w:w="709" w:type="dxa"/>
            <w:gridSpan w:val="2"/>
          </w:tcPr>
          <w:p w:rsidR="00E321FF" w:rsidRDefault="00E321FF" w:rsidP="00E321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321FF" w:rsidRDefault="00E321FF" w:rsidP="00E321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E321FF" w:rsidRDefault="00E321FF" w:rsidP="00E321FF">
            <w:pPr>
              <w:jc w:val="center"/>
              <w:rPr>
                <w:sz w:val="24"/>
                <w:szCs w:val="24"/>
              </w:rPr>
            </w:pPr>
          </w:p>
        </w:tc>
      </w:tr>
      <w:tr w:rsidR="00E321FF" w:rsidTr="00331D1F">
        <w:tc>
          <w:tcPr>
            <w:tcW w:w="851" w:type="dxa"/>
            <w:vAlign w:val="center"/>
          </w:tcPr>
          <w:p w:rsidR="00E321FF" w:rsidRDefault="00E321FF" w:rsidP="00C259D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2410" w:type="dxa"/>
            <w:vAlign w:val="center"/>
          </w:tcPr>
          <w:p w:rsidR="00E321FF" w:rsidRDefault="00E321FF" w:rsidP="00331D1F">
            <w:pPr>
              <w:jc w:val="both"/>
              <w:rPr>
                <w:sz w:val="24"/>
                <w:szCs w:val="24"/>
              </w:rPr>
            </w:pPr>
            <w:r>
              <w:rPr>
                <w:rFonts w:hAnsi="標楷體" w:cs="Adobe 仿宋 Std R" w:hint="eastAsia"/>
                <w:sz w:val="24"/>
                <w:szCs w:val="24"/>
              </w:rPr>
              <w:t>出席費</w:t>
            </w:r>
          </w:p>
        </w:tc>
        <w:tc>
          <w:tcPr>
            <w:tcW w:w="708" w:type="dxa"/>
            <w:vAlign w:val="center"/>
          </w:tcPr>
          <w:p w:rsidR="00E321FF" w:rsidRDefault="00E321FF" w:rsidP="00965C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E321FF" w:rsidRDefault="00E321FF" w:rsidP="00965C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E321FF" w:rsidRDefault="00E321FF" w:rsidP="00965C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321FF" w:rsidRDefault="00E321FF" w:rsidP="00965C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E321FF" w:rsidRPr="00331D1F" w:rsidRDefault="00C259DC" w:rsidP="00C259DC">
            <w:pPr>
              <w:spacing w:line="290" w:lineRule="exact"/>
              <w:ind w:right="-20"/>
              <w:rPr>
                <w:rFonts w:hAnsi="標楷體"/>
                <w:sz w:val="24"/>
                <w:szCs w:val="24"/>
              </w:rPr>
            </w:pPr>
            <w:r w:rsidRPr="00331D1F">
              <w:rPr>
                <w:rFonts w:hAnsi="標楷體" w:cs="Adobe 仿宋 Std R" w:hint="eastAsia"/>
                <w:position w:val="1"/>
                <w:sz w:val="24"/>
                <w:szCs w:val="24"/>
              </w:rPr>
              <w:t>以外聘學者專家為限，每次</w:t>
            </w:r>
            <w:r w:rsidRPr="00331D1F">
              <w:rPr>
                <w:rFonts w:hAnsi="標楷體" w:cs="Adobe 仿宋 Std R" w:hint="eastAsia"/>
                <w:sz w:val="24"/>
                <w:szCs w:val="24"/>
              </w:rPr>
              <w:t>出席</w:t>
            </w:r>
            <w:proofErr w:type="gramStart"/>
            <w:r w:rsidRPr="00331D1F">
              <w:rPr>
                <w:rFonts w:hAnsi="標楷體" w:cs="Adobe 仿宋 Std R" w:hint="eastAsia"/>
                <w:sz w:val="24"/>
                <w:szCs w:val="24"/>
              </w:rPr>
              <w:t>不</w:t>
            </w:r>
            <w:proofErr w:type="gramEnd"/>
            <w:r w:rsidRPr="00331D1F">
              <w:rPr>
                <w:rFonts w:hAnsi="標楷體" w:cs="Adobe 仿宋 Std R" w:hint="eastAsia"/>
                <w:sz w:val="24"/>
                <w:szCs w:val="24"/>
              </w:rPr>
              <w:t>逾</w:t>
            </w:r>
            <w:r w:rsidRPr="00331D1F">
              <w:rPr>
                <w:rFonts w:hAnsi="標楷體" w:cs="Adobe 仿宋 Std R" w:hint="eastAsia"/>
                <w:spacing w:val="-7"/>
                <w:sz w:val="24"/>
                <w:szCs w:val="24"/>
              </w:rPr>
              <w:t xml:space="preserve"> </w:t>
            </w:r>
            <w:r w:rsidRPr="00331D1F">
              <w:rPr>
                <w:rFonts w:hAnsi="標楷體" w:cs="Arial" w:hint="eastAsia"/>
                <w:w w:val="84"/>
                <w:sz w:val="24"/>
                <w:szCs w:val="24"/>
              </w:rPr>
              <w:t>2</w:t>
            </w:r>
            <w:r w:rsidRPr="00331D1F">
              <w:rPr>
                <w:rFonts w:hAnsi="標楷體" w:cs="Arial" w:hint="eastAsia"/>
                <w:spacing w:val="1"/>
                <w:w w:val="84"/>
                <w:sz w:val="24"/>
                <w:szCs w:val="24"/>
              </w:rPr>
              <w:t>,</w:t>
            </w:r>
            <w:r w:rsidRPr="00331D1F">
              <w:rPr>
                <w:rFonts w:hAnsi="標楷體" w:cs="Arial" w:hint="eastAsia"/>
                <w:w w:val="84"/>
                <w:sz w:val="24"/>
                <w:szCs w:val="24"/>
              </w:rPr>
              <w:t>000</w:t>
            </w:r>
            <w:r w:rsidRPr="00331D1F">
              <w:rPr>
                <w:rFonts w:hAnsi="標楷體" w:cs="Arial" w:hint="eastAsia"/>
                <w:spacing w:val="5"/>
                <w:w w:val="84"/>
                <w:sz w:val="24"/>
                <w:szCs w:val="24"/>
              </w:rPr>
              <w:t xml:space="preserve"> </w:t>
            </w:r>
            <w:r w:rsidRPr="00331D1F">
              <w:rPr>
                <w:rFonts w:hAnsi="標楷體" w:cs="Adobe 仿宋 Std R" w:hint="eastAsia"/>
                <w:sz w:val="24"/>
                <w:szCs w:val="24"/>
              </w:rPr>
              <w:t>元。</w:t>
            </w:r>
          </w:p>
        </w:tc>
      </w:tr>
      <w:tr w:rsidR="00E321FF" w:rsidTr="00331D1F">
        <w:trPr>
          <w:trHeight w:val="516"/>
        </w:trPr>
        <w:tc>
          <w:tcPr>
            <w:tcW w:w="851" w:type="dxa"/>
            <w:vAlign w:val="center"/>
          </w:tcPr>
          <w:p w:rsidR="00E321FF" w:rsidRDefault="00E321FF" w:rsidP="00C259D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</w:t>
            </w:r>
          </w:p>
        </w:tc>
        <w:tc>
          <w:tcPr>
            <w:tcW w:w="2410" w:type="dxa"/>
            <w:vAlign w:val="center"/>
          </w:tcPr>
          <w:p w:rsidR="00E321FF" w:rsidRDefault="00E321FF" w:rsidP="00331D1F">
            <w:pPr>
              <w:jc w:val="both"/>
              <w:rPr>
                <w:sz w:val="24"/>
                <w:szCs w:val="24"/>
              </w:rPr>
            </w:pPr>
            <w:r>
              <w:rPr>
                <w:rFonts w:hAnsi="標楷體" w:cs="Adobe 仿宋 Std R" w:hint="eastAsia"/>
                <w:sz w:val="24"/>
                <w:szCs w:val="24"/>
              </w:rPr>
              <w:t>資料費</w:t>
            </w:r>
          </w:p>
        </w:tc>
        <w:tc>
          <w:tcPr>
            <w:tcW w:w="708" w:type="dxa"/>
          </w:tcPr>
          <w:p w:rsidR="00E321FF" w:rsidRDefault="00E321FF" w:rsidP="00E321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E321FF" w:rsidRDefault="00E321FF" w:rsidP="00E321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E321FF" w:rsidRDefault="00E321FF" w:rsidP="00E321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321FF" w:rsidRDefault="00E321FF" w:rsidP="00E321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E321FF" w:rsidRPr="00331D1F" w:rsidRDefault="00E321FF" w:rsidP="00E321FF">
            <w:pPr>
              <w:jc w:val="center"/>
              <w:rPr>
                <w:rFonts w:hAnsi="標楷體"/>
                <w:sz w:val="24"/>
                <w:szCs w:val="24"/>
              </w:rPr>
            </w:pPr>
          </w:p>
        </w:tc>
      </w:tr>
      <w:tr w:rsidR="00E321FF" w:rsidTr="00331D1F">
        <w:tc>
          <w:tcPr>
            <w:tcW w:w="851" w:type="dxa"/>
            <w:vAlign w:val="center"/>
          </w:tcPr>
          <w:p w:rsidR="00E321FF" w:rsidRDefault="00E321FF" w:rsidP="00C259D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2410" w:type="dxa"/>
            <w:vAlign w:val="center"/>
          </w:tcPr>
          <w:p w:rsidR="00E321FF" w:rsidRDefault="00E321FF" w:rsidP="00331D1F">
            <w:pPr>
              <w:spacing w:line="311" w:lineRule="exact"/>
              <w:ind w:right="-20"/>
              <w:jc w:val="both"/>
              <w:rPr>
                <w:sz w:val="24"/>
                <w:szCs w:val="24"/>
              </w:rPr>
            </w:pPr>
            <w:r>
              <w:rPr>
                <w:rFonts w:hAnsi="標楷體" w:cs="Adobe 仿宋 Std R" w:hint="eastAsia"/>
                <w:sz w:val="24"/>
                <w:szCs w:val="24"/>
              </w:rPr>
              <w:t>教材教具及參考書籍費</w:t>
            </w:r>
          </w:p>
        </w:tc>
        <w:tc>
          <w:tcPr>
            <w:tcW w:w="708" w:type="dxa"/>
            <w:vAlign w:val="center"/>
          </w:tcPr>
          <w:p w:rsidR="00E321FF" w:rsidRDefault="00E321FF" w:rsidP="00965C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E321FF" w:rsidRDefault="00E321FF" w:rsidP="00965C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E321FF" w:rsidRDefault="00E321FF" w:rsidP="00965C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321FF" w:rsidRDefault="00E321FF" w:rsidP="00965C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E321FF" w:rsidRPr="00331D1F" w:rsidRDefault="00A372D0" w:rsidP="001D4E11">
            <w:pPr>
              <w:rPr>
                <w:rFonts w:hAnsi="標楷體"/>
                <w:sz w:val="24"/>
                <w:szCs w:val="24"/>
              </w:rPr>
            </w:pPr>
            <w:r w:rsidRPr="00331D1F">
              <w:rPr>
                <w:rFonts w:hAnsi="標楷體" w:hint="eastAsia"/>
                <w:sz w:val="24"/>
                <w:szCs w:val="24"/>
              </w:rPr>
              <w:t>包含1萬元以下程式教學相關工具，如</w:t>
            </w:r>
            <w:proofErr w:type="spellStart"/>
            <w:r w:rsidRPr="00331D1F">
              <w:rPr>
                <w:rFonts w:hAnsi="標楷體" w:hint="eastAsia"/>
                <w:sz w:val="24"/>
                <w:szCs w:val="24"/>
              </w:rPr>
              <w:t>arduino</w:t>
            </w:r>
            <w:proofErr w:type="spellEnd"/>
            <w:r w:rsidRPr="00331D1F">
              <w:rPr>
                <w:rFonts w:hAnsi="標楷體" w:hint="eastAsia"/>
                <w:sz w:val="24"/>
                <w:szCs w:val="24"/>
              </w:rPr>
              <w:t>等</w:t>
            </w:r>
            <w:r w:rsidR="00331D1F">
              <w:rPr>
                <w:rFonts w:hAnsi="標楷體" w:hint="eastAsia"/>
                <w:sz w:val="24"/>
                <w:szCs w:val="24"/>
              </w:rPr>
              <w:t>。</w:t>
            </w:r>
          </w:p>
        </w:tc>
      </w:tr>
      <w:tr w:rsidR="00C259DC" w:rsidTr="00331D1F">
        <w:tc>
          <w:tcPr>
            <w:tcW w:w="851" w:type="dxa"/>
            <w:vAlign w:val="center"/>
          </w:tcPr>
          <w:p w:rsidR="00C259DC" w:rsidRDefault="00C259DC" w:rsidP="00C259D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</w:t>
            </w:r>
          </w:p>
        </w:tc>
        <w:tc>
          <w:tcPr>
            <w:tcW w:w="2410" w:type="dxa"/>
            <w:vAlign w:val="center"/>
          </w:tcPr>
          <w:p w:rsidR="00C259DC" w:rsidRDefault="00C259DC" w:rsidP="00331D1F">
            <w:pPr>
              <w:spacing w:line="311" w:lineRule="exact"/>
              <w:ind w:right="-20"/>
              <w:jc w:val="both"/>
              <w:rPr>
                <w:rFonts w:hAnsi="標楷體" w:cs="Adobe 仿宋 Std R"/>
                <w:sz w:val="24"/>
                <w:szCs w:val="24"/>
              </w:rPr>
            </w:pPr>
            <w:r>
              <w:rPr>
                <w:rFonts w:hAnsi="標楷體" w:cs="Adobe 仿宋 Std R" w:hint="eastAsia"/>
                <w:sz w:val="24"/>
                <w:szCs w:val="24"/>
              </w:rPr>
              <w:t>膳食費（含茶水費）</w:t>
            </w:r>
          </w:p>
        </w:tc>
        <w:tc>
          <w:tcPr>
            <w:tcW w:w="708" w:type="dxa"/>
            <w:vAlign w:val="center"/>
          </w:tcPr>
          <w:p w:rsidR="00C259DC" w:rsidRDefault="00C259DC" w:rsidP="00C259D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時</w:t>
            </w:r>
          </w:p>
        </w:tc>
        <w:tc>
          <w:tcPr>
            <w:tcW w:w="1276" w:type="dxa"/>
            <w:gridSpan w:val="2"/>
            <w:vAlign w:val="center"/>
          </w:tcPr>
          <w:p w:rsidR="00C259DC" w:rsidRDefault="00C259DC" w:rsidP="00C259D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80</w:t>
            </w:r>
          </w:p>
        </w:tc>
        <w:tc>
          <w:tcPr>
            <w:tcW w:w="709" w:type="dxa"/>
            <w:gridSpan w:val="2"/>
            <w:vAlign w:val="center"/>
          </w:tcPr>
          <w:p w:rsidR="00C259DC" w:rsidRDefault="00C259DC" w:rsidP="00965C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259DC" w:rsidRDefault="00C259DC" w:rsidP="00965C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C259DC" w:rsidRPr="00331D1F" w:rsidRDefault="00C259DC" w:rsidP="00C259DC">
            <w:pPr>
              <w:rPr>
                <w:rFonts w:hAnsi="標楷體"/>
                <w:sz w:val="24"/>
                <w:szCs w:val="24"/>
              </w:rPr>
            </w:pPr>
            <w:r w:rsidRPr="00331D1F">
              <w:rPr>
                <w:rFonts w:hAnsi="標楷體" w:cs="Adobe 仿宋 Std R" w:hint="eastAsia"/>
                <w:spacing w:val="22"/>
                <w:sz w:val="24"/>
                <w:szCs w:val="24"/>
              </w:rPr>
              <w:t>過膳食時間方可編</w:t>
            </w:r>
            <w:r w:rsidRPr="00331D1F">
              <w:rPr>
                <w:rFonts w:hAnsi="標楷體" w:cs="Adobe 仿宋 Std R" w:hint="eastAsia"/>
                <w:sz w:val="24"/>
                <w:szCs w:val="24"/>
              </w:rPr>
              <w:t>列</w:t>
            </w:r>
            <w:r w:rsidRPr="00331D1F">
              <w:rPr>
                <w:rFonts w:hAnsi="標楷體" w:cs="Adobe 仿宋 Std R" w:hint="eastAsia"/>
                <w:spacing w:val="-48"/>
                <w:sz w:val="24"/>
                <w:szCs w:val="24"/>
              </w:rPr>
              <w:t xml:space="preserve"> </w:t>
            </w:r>
            <w:r w:rsidRPr="00331D1F">
              <w:rPr>
                <w:rFonts w:hAnsi="標楷體" w:cs="Adobe 仿宋 Std R" w:hint="eastAsia"/>
                <w:spacing w:val="22"/>
                <w:sz w:val="24"/>
                <w:szCs w:val="24"/>
              </w:rPr>
              <w:t>膳食</w:t>
            </w:r>
            <w:r w:rsidRPr="00331D1F">
              <w:rPr>
                <w:rFonts w:hAnsi="標楷體" w:cs="Adobe 仿宋 Std R" w:hint="eastAsia"/>
                <w:sz w:val="24"/>
                <w:szCs w:val="24"/>
              </w:rPr>
              <w:t>費</w:t>
            </w:r>
            <w:r w:rsidRPr="00331D1F">
              <w:rPr>
                <w:rFonts w:hAnsi="標楷體" w:cs="Adobe 仿宋 Std R" w:hint="eastAsia"/>
                <w:spacing w:val="-46"/>
                <w:sz w:val="24"/>
                <w:szCs w:val="24"/>
              </w:rPr>
              <w:t xml:space="preserve"> </w:t>
            </w:r>
            <w:r w:rsidRPr="00331D1F">
              <w:rPr>
                <w:rFonts w:hAnsi="標楷體" w:cs="Adobe 仿宋 Std R" w:hint="eastAsia"/>
                <w:sz w:val="24"/>
                <w:szCs w:val="24"/>
              </w:rPr>
              <w:t>加茶水</w:t>
            </w:r>
            <w:r w:rsidRPr="00331D1F">
              <w:rPr>
                <w:rFonts w:hAnsi="標楷體" w:cs="Adobe 仿宋 Std R" w:hint="eastAsia"/>
                <w:spacing w:val="-2"/>
                <w:sz w:val="24"/>
                <w:szCs w:val="24"/>
              </w:rPr>
              <w:t>費；</w:t>
            </w:r>
            <w:r w:rsidRPr="00331D1F">
              <w:rPr>
                <w:rFonts w:hAnsi="標楷體" w:cs="Adobe 仿宋 Std R" w:hint="eastAsia"/>
                <w:sz w:val="24"/>
                <w:szCs w:val="24"/>
              </w:rPr>
              <w:t>未過膳食</w:t>
            </w:r>
            <w:r w:rsidRPr="00331D1F">
              <w:rPr>
                <w:rFonts w:hAnsi="標楷體" w:cs="Adobe 仿宋 Std R" w:hint="eastAsia"/>
                <w:spacing w:val="-2"/>
                <w:sz w:val="24"/>
                <w:szCs w:val="24"/>
              </w:rPr>
              <w:t>時</w:t>
            </w:r>
            <w:r w:rsidRPr="00331D1F">
              <w:rPr>
                <w:rFonts w:hAnsi="標楷體" w:cs="Adobe 仿宋 Std R" w:hint="eastAsia"/>
                <w:sz w:val="24"/>
                <w:szCs w:val="24"/>
              </w:rPr>
              <w:t>間膳食費及茶水費均不可編列。</w:t>
            </w:r>
          </w:p>
        </w:tc>
      </w:tr>
      <w:tr w:rsidR="00C259DC" w:rsidTr="00965CC4">
        <w:trPr>
          <w:trHeight w:val="500"/>
        </w:trPr>
        <w:tc>
          <w:tcPr>
            <w:tcW w:w="851" w:type="dxa"/>
            <w:vAlign w:val="center"/>
          </w:tcPr>
          <w:p w:rsidR="00C259DC" w:rsidRDefault="00C259DC" w:rsidP="00C259D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</w:t>
            </w:r>
          </w:p>
        </w:tc>
        <w:tc>
          <w:tcPr>
            <w:tcW w:w="2410" w:type="dxa"/>
            <w:vAlign w:val="center"/>
          </w:tcPr>
          <w:p w:rsidR="00C259DC" w:rsidRDefault="00C259DC" w:rsidP="00C259DC">
            <w:pPr>
              <w:spacing w:line="311" w:lineRule="exact"/>
              <w:ind w:right="-20"/>
              <w:jc w:val="both"/>
              <w:rPr>
                <w:rFonts w:hAnsi="標楷體" w:cs="Adobe 仿宋 Std R"/>
                <w:sz w:val="24"/>
                <w:szCs w:val="24"/>
              </w:rPr>
            </w:pPr>
            <w:r>
              <w:rPr>
                <w:rFonts w:hAnsi="標楷體" w:cs="Adobe 仿宋 Std R" w:hint="eastAsia"/>
                <w:sz w:val="24"/>
                <w:szCs w:val="24"/>
              </w:rPr>
              <w:t>雜支</w:t>
            </w:r>
          </w:p>
        </w:tc>
        <w:tc>
          <w:tcPr>
            <w:tcW w:w="708" w:type="dxa"/>
            <w:vAlign w:val="center"/>
          </w:tcPr>
          <w:p w:rsidR="00C259DC" w:rsidRDefault="00C259DC" w:rsidP="00965C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C259DC" w:rsidRDefault="00C259DC" w:rsidP="00965C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C259DC" w:rsidRDefault="00C259DC" w:rsidP="00965C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259DC" w:rsidRDefault="00C259DC" w:rsidP="00965C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C259DC" w:rsidRDefault="00C259DC" w:rsidP="00C259DC">
            <w:pPr>
              <w:jc w:val="both"/>
              <w:rPr>
                <w:sz w:val="24"/>
                <w:szCs w:val="24"/>
              </w:rPr>
            </w:pPr>
            <w:r>
              <w:rPr>
                <w:rFonts w:hAnsi="標楷體" w:cs="Adobe 仿宋 Std R" w:hint="eastAsia"/>
                <w:sz w:val="24"/>
                <w:szCs w:val="24"/>
              </w:rPr>
              <w:t>不得超過</w:t>
            </w:r>
            <w:r>
              <w:rPr>
                <w:rFonts w:hAnsi="標楷體" w:cs="Adobe 仿宋 Std R" w:hint="eastAsia"/>
                <w:spacing w:val="-7"/>
                <w:sz w:val="24"/>
                <w:szCs w:val="24"/>
              </w:rPr>
              <w:t xml:space="preserve"> </w:t>
            </w:r>
            <w:r>
              <w:rPr>
                <w:rFonts w:hAnsi="標楷體" w:cs="Arial" w:hint="eastAsia"/>
                <w:sz w:val="24"/>
                <w:szCs w:val="24"/>
              </w:rPr>
              <w:t>5%</w:t>
            </w:r>
          </w:p>
        </w:tc>
      </w:tr>
      <w:tr w:rsidR="00C259DC" w:rsidTr="00C259DC">
        <w:trPr>
          <w:trHeight w:val="500"/>
        </w:trPr>
        <w:tc>
          <w:tcPr>
            <w:tcW w:w="9639" w:type="dxa"/>
            <w:gridSpan w:val="9"/>
            <w:vAlign w:val="center"/>
          </w:tcPr>
          <w:p w:rsidR="00C259DC" w:rsidRDefault="00C259DC" w:rsidP="00C259DC">
            <w:pPr>
              <w:jc w:val="center"/>
              <w:rPr>
                <w:rFonts w:hAnsi="標楷體" w:cs="Adobe 仿宋 Std R"/>
                <w:sz w:val="24"/>
                <w:szCs w:val="24"/>
              </w:rPr>
            </w:pPr>
            <w:r>
              <w:rPr>
                <w:rFonts w:hAnsi="標楷體" w:cs="Adobe 仿宋 Std R" w:hint="eastAsia"/>
                <w:position w:val="1"/>
                <w:sz w:val="24"/>
                <w:szCs w:val="24"/>
              </w:rPr>
              <w:t>可不依照</w:t>
            </w:r>
            <w:r w:rsidRPr="00C20AE9">
              <w:rPr>
                <w:rFonts w:hAnsi="標楷體" w:cs="Adobe 仿宋 Std R"/>
                <w:position w:val="1"/>
                <w:sz w:val="24"/>
                <w:szCs w:val="24"/>
              </w:rPr>
              <w:t>上列項目去編列，</w:t>
            </w:r>
            <w:r>
              <w:rPr>
                <w:rFonts w:hAnsi="標楷體" w:cs="Adobe 仿宋 Std R" w:hint="eastAsia"/>
                <w:position w:val="1"/>
                <w:sz w:val="24"/>
                <w:szCs w:val="24"/>
              </w:rPr>
              <w:t>可自行增刪項目</w:t>
            </w:r>
          </w:p>
        </w:tc>
      </w:tr>
      <w:tr w:rsidR="00C259DC" w:rsidTr="00C259DC">
        <w:trPr>
          <w:trHeight w:val="500"/>
        </w:trPr>
        <w:tc>
          <w:tcPr>
            <w:tcW w:w="3969" w:type="dxa"/>
            <w:gridSpan w:val="3"/>
            <w:vAlign w:val="center"/>
          </w:tcPr>
          <w:p w:rsidR="00C259DC" w:rsidRDefault="00C259DC" w:rsidP="00C259D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總計</w:t>
            </w:r>
          </w:p>
        </w:tc>
        <w:tc>
          <w:tcPr>
            <w:tcW w:w="5670" w:type="dxa"/>
            <w:gridSpan w:val="6"/>
            <w:vAlign w:val="center"/>
          </w:tcPr>
          <w:p w:rsidR="00C259DC" w:rsidRDefault="00C259DC" w:rsidP="00A10E5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新臺幣</w:t>
            </w:r>
            <w:r w:rsidR="00A10E56">
              <w:rPr>
                <w:rFonts w:hint="eastAsia"/>
                <w:sz w:val="24"/>
                <w:szCs w:val="24"/>
              </w:rPr>
              <w:t>10萬</w:t>
            </w:r>
            <w:r>
              <w:rPr>
                <w:rFonts w:hint="eastAsia"/>
                <w:sz w:val="24"/>
                <w:szCs w:val="24"/>
              </w:rPr>
              <w:t>元</w:t>
            </w:r>
            <w:r w:rsidR="00A10E56">
              <w:rPr>
                <w:rFonts w:hint="eastAsia"/>
                <w:sz w:val="24"/>
                <w:szCs w:val="24"/>
              </w:rPr>
              <w:t>整</w:t>
            </w:r>
          </w:p>
        </w:tc>
      </w:tr>
    </w:tbl>
    <w:p w:rsidR="00A10E56" w:rsidRPr="00A10E56" w:rsidRDefault="00A10E56" w:rsidP="00A10E56">
      <w:pPr>
        <w:spacing w:beforeLines="100" w:before="360"/>
        <w:rPr>
          <w:rFonts w:hAnsi="標楷體"/>
          <w:sz w:val="24"/>
          <w:szCs w:val="24"/>
        </w:rPr>
      </w:pPr>
      <w:r w:rsidRPr="00A10E56">
        <w:rPr>
          <w:rFonts w:hAnsi="標楷體" w:hint="eastAsia"/>
          <w:sz w:val="24"/>
          <w:szCs w:val="24"/>
        </w:rPr>
        <w:t>承辦人:</w:t>
      </w:r>
      <w:r>
        <w:rPr>
          <w:rFonts w:hAnsi="標楷體" w:hint="eastAsia"/>
          <w:sz w:val="24"/>
          <w:szCs w:val="24"/>
        </w:rPr>
        <w:t xml:space="preserve">            </w:t>
      </w:r>
      <w:r w:rsidRPr="00A10E56">
        <w:rPr>
          <w:rFonts w:hAnsi="標楷體" w:hint="eastAsia"/>
          <w:sz w:val="24"/>
          <w:szCs w:val="24"/>
        </w:rPr>
        <w:t>單位主管:</w:t>
      </w:r>
      <w:r>
        <w:rPr>
          <w:rFonts w:hAnsi="標楷體" w:hint="eastAsia"/>
          <w:sz w:val="24"/>
          <w:szCs w:val="24"/>
        </w:rPr>
        <w:t xml:space="preserve">            </w:t>
      </w:r>
      <w:r w:rsidRPr="00A10E56">
        <w:rPr>
          <w:rFonts w:hAnsi="標楷體" w:hint="eastAsia"/>
          <w:sz w:val="24"/>
          <w:szCs w:val="24"/>
        </w:rPr>
        <w:t>會計主任:</w:t>
      </w:r>
      <w:r>
        <w:rPr>
          <w:rFonts w:hAnsi="標楷體" w:hint="eastAsia"/>
          <w:sz w:val="24"/>
          <w:szCs w:val="24"/>
        </w:rPr>
        <w:t xml:space="preserve">            </w:t>
      </w:r>
      <w:r w:rsidRPr="00A10E56">
        <w:rPr>
          <w:rFonts w:hAnsi="標楷體" w:hint="eastAsia"/>
          <w:sz w:val="24"/>
          <w:szCs w:val="24"/>
        </w:rPr>
        <w:t>校長:</w:t>
      </w:r>
    </w:p>
    <w:p w:rsidR="000C5B3B" w:rsidRDefault="000C5B3B" w:rsidP="001D571B">
      <w:pPr>
        <w:rPr>
          <w:rFonts w:hAnsi="標楷體"/>
          <w:sz w:val="24"/>
          <w:szCs w:val="24"/>
        </w:rPr>
      </w:pPr>
    </w:p>
    <w:p w:rsidR="00D01288" w:rsidRDefault="00D01288" w:rsidP="001D571B">
      <w:pPr>
        <w:rPr>
          <w:rFonts w:hAnsi="標楷體"/>
          <w:sz w:val="24"/>
          <w:szCs w:val="24"/>
        </w:rPr>
      </w:pPr>
    </w:p>
    <w:p w:rsidR="00D01288" w:rsidRDefault="00D01288" w:rsidP="001D571B">
      <w:pPr>
        <w:rPr>
          <w:rFonts w:hAnsi="標楷體"/>
          <w:sz w:val="24"/>
          <w:szCs w:val="24"/>
        </w:rPr>
      </w:pPr>
    </w:p>
    <w:sectPr w:rsidR="00D01288" w:rsidSect="00331D1F">
      <w:footerReference w:type="default" r:id="rId11"/>
      <w:pgSz w:w="11906" w:h="16838"/>
      <w:pgMar w:top="1134" w:right="1134" w:bottom="1418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3E98" w:rsidRDefault="001F3E98" w:rsidP="00473E0F">
      <w:r>
        <w:separator/>
      </w:r>
    </w:p>
  </w:endnote>
  <w:endnote w:type="continuationSeparator" w:id="0">
    <w:p w:rsidR="001F3E98" w:rsidRDefault="001F3E98" w:rsidP="00473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dobe 仿宋 Std R">
    <w:panose1 w:val="00000000000000000000"/>
    <w:charset w:val="80"/>
    <w:family w:val="roman"/>
    <w:notTrueType/>
    <w:pitch w:val="variable"/>
    <w:sig w:usb0="00000207" w:usb1="080F0000" w:usb2="00000010" w:usb3="00000000" w:csb0="00060007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97275192"/>
      <w:docPartObj>
        <w:docPartGallery w:val="Page Numbers (Bottom of Page)"/>
        <w:docPartUnique/>
      </w:docPartObj>
    </w:sdtPr>
    <w:sdtEndPr/>
    <w:sdtContent>
      <w:p w:rsidR="00F84064" w:rsidRDefault="00F8406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49D8" w:rsidRPr="005049D8">
          <w:rPr>
            <w:noProof/>
            <w:lang w:val="zh-TW"/>
          </w:rPr>
          <w:t>2</w:t>
        </w:r>
        <w:r>
          <w:fldChar w:fldCharType="end"/>
        </w:r>
      </w:p>
    </w:sdtContent>
  </w:sdt>
  <w:p w:rsidR="00F84064" w:rsidRDefault="00F8406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3E98" w:rsidRDefault="001F3E98" w:rsidP="00473E0F">
      <w:r>
        <w:separator/>
      </w:r>
    </w:p>
  </w:footnote>
  <w:footnote w:type="continuationSeparator" w:id="0">
    <w:p w:rsidR="001F3E98" w:rsidRDefault="001F3E98" w:rsidP="00473E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82BA3"/>
    <w:multiLevelType w:val="hybridMultilevel"/>
    <w:tmpl w:val="A4583A62"/>
    <w:lvl w:ilvl="0" w:tplc="CE5AE654">
      <w:start w:val="1"/>
      <w:numFmt w:val="taiwaneseCountingThousand"/>
      <w:lvlText w:val="(%1)"/>
      <w:lvlJc w:val="left"/>
      <w:pPr>
        <w:ind w:left="118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740" w:hanging="480"/>
      </w:pPr>
    </w:lvl>
    <w:lvl w:ilvl="2" w:tplc="0409001B" w:tentative="1">
      <w:start w:val="1"/>
      <w:numFmt w:val="lowerRoman"/>
      <w:lvlText w:val="%3."/>
      <w:lvlJc w:val="right"/>
      <w:pPr>
        <w:ind w:left="2220" w:hanging="480"/>
      </w:pPr>
    </w:lvl>
    <w:lvl w:ilvl="3" w:tplc="0409000F" w:tentative="1">
      <w:start w:val="1"/>
      <w:numFmt w:val="decimal"/>
      <w:lvlText w:val="%4."/>
      <w:lvlJc w:val="left"/>
      <w:pPr>
        <w:ind w:left="27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80" w:hanging="480"/>
      </w:pPr>
    </w:lvl>
    <w:lvl w:ilvl="5" w:tplc="0409001B" w:tentative="1">
      <w:start w:val="1"/>
      <w:numFmt w:val="lowerRoman"/>
      <w:lvlText w:val="%6."/>
      <w:lvlJc w:val="right"/>
      <w:pPr>
        <w:ind w:left="3660" w:hanging="480"/>
      </w:pPr>
    </w:lvl>
    <w:lvl w:ilvl="6" w:tplc="0409000F" w:tentative="1">
      <w:start w:val="1"/>
      <w:numFmt w:val="decimal"/>
      <w:lvlText w:val="%7."/>
      <w:lvlJc w:val="left"/>
      <w:pPr>
        <w:ind w:left="41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20" w:hanging="480"/>
      </w:pPr>
    </w:lvl>
    <w:lvl w:ilvl="8" w:tplc="0409001B" w:tentative="1">
      <w:start w:val="1"/>
      <w:numFmt w:val="lowerRoman"/>
      <w:lvlText w:val="%9."/>
      <w:lvlJc w:val="right"/>
      <w:pPr>
        <w:ind w:left="5100" w:hanging="480"/>
      </w:pPr>
    </w:lvl>
  </w:abstractNum>
  <w:abstractNum w:abstractNumId="1" w15:restartNumberingAfterBreak="0">
    <w:nsid w:val="04CA6A8E"/>
    <w:multiLevelType w:val="hybridMultilevel"/>
    <w:tmpl w:val="0FB63D20"/>
    <w:lvl w:ilvl="0" w:tplc="36D2A6FE">
      <w:start w:val="1"/>
      <w:numFmt w:val="taiwaneseCountingThousand"/>
      <w:lvlText w:val="%1、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" w15:restartNumberingAfterBreak="0">
    <w:nsid w:val="07B96708"/>
    <w:multiLevelType w:val="hybridMultilevel"/>
    <w:tmpl w:val="228A602A"/>
    <w:lvl w:ilvl="0" w:tplc="42DEC474">
      <w:start w:val="1"/>
      <w:numFmt w:val="taiwaneseCountingThousand"/>
      <w:lvlText w:val="%1、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3" w15:restartNumberingAfterBreak="0">
    <w:nsid w:val="09B75A1B"/>
    <w:multiLevelType w:val="hybridMultilevel"/>
    <w:tmpl w:val="EE5039A0"/>
    <w:lvl w:ilvl="0" w:tplc="04090015">
      <w:start w:val="1"/>
      <w:numFmt w:val="taiwaneseCountingThousand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4" w15:restartNumberingAfterBreak="0">
    <w:nsid w:val="0CFE277A"/>
    <w:multiLevelType w:val="hybridMultilevel"/>
    <w:tmpl w:val="232CBD1C"/>
    <w:lvl w:ilvl="0" w:tplc="83EA1C40">
      <w:start w:val="1"/>
      <w:numFmt w:val="taiwaneseCountingThousand"/>
      <w:lvlText w:val="(%1)"/>
      <w:lvlJc w:val="left"/>
      <w:pPr>
        <w:ind w:left="82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5" w15:restartNumberingAfterBreak="0">
    <w:nsid w:val="1ABE2754"/>
    <w:multiLevelType w:val="hybridMultilevel"/>
    <w:tmpl w:val="6756D948"/>
    <w:lvl w:ilvl="0" w:tplc="CDAA945E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740" w:hanging="480"/>
      </w:pPr>
    </w:lvl>
    <w:lvl w:ilvl="2" w:tplc="0409001B" w:tentative="1">
      <w:start w:val="1"/>
      <w:numFmt w:val="lowerRoman"/>
      <w:lvlText w:val="%3."/>
      <w:lvlJc w:val="right"/>
      <w:pPr>
        <w:ind w:left="2220" w:hanging="480"/>
      </w:pPr>
    </w:lvl>
    <w:lvl w:ilvl="3" w:tplc="0409000F" w:tentative="1">
      <w:start w:val="1"/>
      <w:numFmt w:val="decimal"/>
      <w:lvlText w:val="%4."/>
      <w:lvlJc w:val="left"/>
      <w:pPr>
        <w:ind w:left="27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80" w:hanging="480"/>
      </w:pPr>
    </w:lvl>
    <w:lvl w:ilvl="5" w:tplc="0409001B" w:tentative="1">
      <w:start w:val="1"/>
      <w:numFmt w:val="lowerRoman"/>
      <w:lvlText w:val="%6."/>
      <w:lvlJc w:val="right"/>
      <w:pPr>
        <w:ind w:left="3660" w:hanging="480"/>
      </w:pPr>
    </w:lvl>
    <w:lvl w:ilvl="6" w:tplc="0409000F" w:tentative="1">
      <w:start w:val="1"/>
      <w:numFmt w:val="decimal"/>
      <w:lvlText w:val="%7."/>
      <w:lvlJc w:val="left"/>
      <w:pPr>
        <w:ind w:left="41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20" w:hanging="480"/>
      </w:pPr>
    </w:lvl>
    <w:lvl w:ilvl="8" w:tplc="0409001B" w:tentative="1">
      <w:start w:val="1"/>
      <w:numFmt w:val="lowerRoman"/>
      <w:lvlText w:val="%9."/>
      <w:lvlJc w:val="right"/>
      <w:pPr>
        <w:ind w:left="5100" w:hanging="480"/>
      </w:pPr>
    </w:lvl>
  </w:abstractNum>
  <w:abstractNum w:abstractNumId="6" w15:restartNumberingAfterBreak="0">
    <w:nsid w:val="229D0A07"/>
    <w:multiLevelType w:val="hybridMultilevel"/>
    <w:tmpl w:val="C8C849D0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30E7540E"/>
    <w:multiLevelType w:val="multilevel"/>
    <w:tmpl w:val="A65ED48E"/>
    <w:lvl w:ilvl="0">
      <w:start w:val="1"/>
      <w:numFmt w:val="none"/>
      <w:pStyle w:val="1"/>
      <w:suff w:val="space"/>
      <w:lvlText w:val="Chapter %1"/>
      <w:lvlJc w:val="left"/>
      <w:pPr>
        <w:ind w:left="0" w:firstLine="0"/>
      </w:pPr>
      <w:rPr>
        <w:rFonts w:hint="eastAsia"/>
      </w:rPr>
    </w:lvl>
    <w:lvl w:ilvl="1">
      <w:start w:val="1"/>
      <w:numFmt w:val="ideographLegalTraditional"/>
      <w:suff w:val="nothing"/>
      <w:lvlText w:val="%2、"/>
      <w:lvlJc w:val="left"/>
      <w:pPr>
        <w:ind w:left="1701" w:hanging="1701"/>
      </w:pPr>
      <w:rPr>
        <w:rFonts w:ascii="標楷體" w:eastAsia="標楷體" w:hint="eastAsia"/>
        <w:b/>
        <w:i w:val="0"/>
        <w:sz w:val="48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taiwaneseCountingThousand"/>
      <w:suff w:val="nothing"/>
      <w:lvlText w:val="%3、"/>
      <w:lvlJc w:val="left"/>
      <w:pPr>
        <w:ind w:left="2268" w:hanging="1701"/>
      </w:pPr>
      <w:rPr>
        <w:rFonts w:ascii="標楷體" w:eastAsia="標楷體" w:hint="eastAsia"/>
        <w:b/>
        <w:i w:val="0"/>
        <w:sz w:val="4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taiwaneseCountingThousand"/>
      <w:suff w:val="nothing"/>
      <w:lvlText w:val="(%4)"/>
      <w:lvlJc w:val="left"/>
      <w:pPr>
        <w:ind w:left="2835" w:hanging="1701"/>
      </w:pPr>
      <w:rPr>
        <w:rFonts w:ascii="標楷體" w:eastAsia="標楷體" w:hAnsi="標楷體" w:hint="eastAsia"/>
        <w:b w:val="0"/>
        <w:i w:val="0"/>
        <w:sz w:val="32"/>
      </w:rPr>
    </w:lvl>
    <w:lvl w:ilvl="4">
      <w:start w:val="1"/>
      <w:numFmt w:val="upperLetter"/>
      <w:suff w:val="nothing"/>
      <w:lvlText w:val="%5"/>
      <w:lvlJc w:val="left"/>
      <w:pPr>
        <w:ind w:left="2268" w:hanging="567"/>
      </w:pPr>
      <w:rPr>
        <w:rFonts w:ascii="標楷體" w:eastAsia="標楷體" w:hAnsi="標楷體" w:hint="eastAsia"/>
        <w:b w:val="0"/>
        <w:i w:val="0"/>
        <w:sz w:val="28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abstractNum w:abstractNumId="8" w15:restartNumberingAfterBreak="0">
    <w:nsid w:val="44A2332E"/>
    <w:multiLevelType w:val="hybridMultilevel"/>
    <w:tmpl w:val="D5801302"/>
    <w:lvl w:ilvl="0" w:tplc="AEFA1E0C">
      <w:start w:val="1"/>
      <w:numFmt w:val="ideographLegalTraditional"/>
      <w:lvlText w:val="%1、"/>
      <w:lvlJc w:val="left"/>
      <w:pPr>
        <w:ind w:left="420" w:hanging="420"/>
      </w:pPr>
      <w:rPr>
        <w:rFonts w:hint="default"/>
        <w:b/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3CE8E480">
      <w:start w:val="1"/>
      <w:numFmt w:val="taiwaneseCountingThousand"/>
      <w:lvlText w:val="%3、"/>
      <w:lvlJc w:val="left"/>
      <w:pPr>
        <w:ind w:left="1350" w:hanging="39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573D00C6"/>
    <w:multiLevelType w:val="hybridMultilevel"/>
    <w:tmpl w:val="2ED28528"/>
    <w:lvl w:ilvl="0" w:tplc="B4C8D42E">
      <w:start w:val="1"/>
      <w:numFmt w:val="taiwaneseCountingThousand"/>
      <w:lvlText w:val="%1、"/>
      <w:lvlJc w:val="left"/>
      <w:pPr>
        <w:ind w:left="840" w:hanging="4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0" w15:restartNumberingAfterBreak="0">
    <w:nsid w:val="61FC4A6A"/>
    <w:multiLevelType w:val="hybridMultilevel"/>
    <w:tmpl w:val="B7608888"/>
    <w:lvl w:ilvl="0" w:tplc="FACAD67A">
      <w:start w:val="1"/>
      <w:numFmt w:val="taiwaneseCountingThousand"/>
      <w:lvlText w:val="%1、"/>
      <w:lvlJc w:val="left"/>
      <w:pPr>
        <w:ind w:left="81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1" w15:restartNumberingAfterBreak="0">
    <w:nsid w:val="653562B4"/>
    <w:multiLevelType w:val="hybridMultilevel"/>
    <w:tmpl w:val="101A1E32"/>
    <w:lvl w:ilvl="0" w:tplc="BC2EAB0A">
      <w:start w:val="1"/>
      <w:numFmt w:val="ideographLegalTraditional"/>
      <w:lvlText w:val="%1、"/>
      <w:lvlJc w:val="left"/>
      <w:pPr>
        <w:ind w:left="810" w:hanging="8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6FF673EF"/>
    <w:multiLevelType w:val="hybridMultilevel"/>
    <w:tmpl w:val="AB0EE278"/>
    <w:lvl w:ilvl="0" w:tplc="A3520C7E">
      <w:start w:val="1"/>
      <w:numFmt w:val="taiwaneseCountingThousand"/>
      <w:lvlText w:val="%1、"/>
      <w:lvlJc w:val="left"/>
      <w:pPr>
        <w:ind w:left="952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32" w:hanging="480"/>
      </w:pPr>
    </w:lvl>
    <w:lvl w:ilvl="2" w:tplc="0409001B" w:tentative="1">
      <w:start w:val="1"/>
      <w:numFmt w:val="lowerRoman"/>
      <w:lvlText w:val="%3."/>
      <w:lvlJc w:val="right"/>
      <w:pPr>
        <w:ind w:left="1912" w:hanging="480"/>
      </w:pPr>
    </w:lvl>
    <w:lvl w:ilvl="3" w:tplc="0409000F" w:tentative="1">
      <w:start w:val="1"/>
      <w:numFmt w:val="decimal"/>
      <w:lvlText w:val="%4."/>
      <w:lvlJc w:val="left"/>
      <w:pPr>
        <w:ind w:left="239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72" w:hanging="480"/>
      </w:pPr>
    </w:lvl>
    <w:lvl w:ilvl="5" w:tplc="0409001B" w:tentative="1">
      <w:start w:val="1"/>
      <w:numFmt w:val="lowerRoman"/>
      <w:lvlText w:val="%6."/>
      <w:lvlJc w:val="right"/>
      <w:pPr>
        <w:ind w:left="3352" w:hanging="480"/>
      </w:pPr>
    </w:lvl>
    <w:lvl w:ilvl="6" w:tplc="0409000F" w:tentative="1">
      <w:start w:val="1"/>
      <w:numFmt w:val="decimal"/>
      <w:lvlText w:val="%7."/>
      <w:lvlJc w:val="left"/>
      <w:pPr>
        <w:ind w:left="383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12" w:hanging="480"/>
      </w:pPr>
    </w:lvl>
    <w:lvl w:ilvl="8" w:tplc="0409001B" w:tentative="1">
      <w:start w:val="1"/>
      <w:numFmt w:val="lowerRoman"/>
      <w:lvlText w:val="%9."/>
      <w:lvlJc w:val="right"/>
      <w:pPr>
        <w:ind w:left="4792" w:hanging="480"/>
      </w:pPr>
    </w:lvl>
  </w:abstractNum>
  <w:abstractNum w:abstractNumId="13" w15:restartNumberingAfterBreak="0">
    <w:nsid w:val="71411DF5"/>
    <w:multiLevelType w:val="hybridMultilevel"/>
    <w:tmpl w:val="5C50E0C8"/>
    <w:lvl w:ilvl="0" w:tplc="E48A1E5E">
      <w:start w:val="1"/>
      <w:numFmt w:val="taiwaneseCountingThousand"/>
      <w:lvlText w:val="%1、"/>
      <w:lvlJc w:val="left"/>
      <w:pPr>
        <w:ind w:left="81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4" w15:restartNumberingAfterBreak="0">
    <w:nsid w:val="7D032C5F"/>
    <w:multiLevelType w:val="hybridMultilevel"/>
    <w:tmpl w:val="ED44D7CC"/>
    <w:lvl w:ilvl="0" w:tplc="04090015">
      <w:start w:val="1"/>
      <w:numFmt w:val="taiwaneseCountingThousand"/>
      <w:lvlText w:val="%1、"/>
      <w:lvlJc w:val="left"/>
      <w:pPr>
        <w:ind w:left="82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5" w15:restartNumberingAfterBreak="0">
    <w:nsid w:val="7DD64FB9"/>
    <w:multiLevelType w:val="hybridMultilevel"/>
    <w:tmpl w:val="EE5039A0"/>
    <w:lvl w:ilvl="0" w:tplc="04090015">
      <w:start w:val="1"/>
      <w:numFmt w:val="taiwaneseCountingThousand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2"/>
  </w:num>
  <w:num w:numId="5">
    <w:abstractNumId w:val="9"/>
  </w:num>
  <w:num w:numId="6">
    <w:abstractNumId w:val="15"/>
  </w:num>
  <w:num w:numId="7">
    <w:abstractNumId w:val="5"/>
  </w:num>
  <w:num w:numId="8">
    <w:abstractNumId w:val="10"/>
  </w:num>
  <w:num w:numId="9">
    <w:abstractNumId w:val="13"/>
  </w:num>
  <w:num w:numId="10">
    <w:abstractNumId w:val="11"/>
  </w:num>
  <w:num w:numId="11">
    <w:abstractNumId w:val="0"/>
  </w:num>
  <w:num w:numId="12">
    <w:abstractNumId w:val="4"/>
  </w:num>
  <w:num w:numId="13">
    <w:abstractNumId w:val="6"/>
  </w:num>
  <w:num w:numId="14">
    <w:abstractNumId w:val="12"/>
  </w:num>
  <w:num w:numId="15">
    <w:abstractNumId w:val="14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0D5"/>
    <w:rsid w:val="00011314"/>
    <w:rsid w:val="0005446B"/>
    <w:rsid w:val="000A78A4"/>
    <w:rsid w:val="000C5B3B"/>
    <w:rsid w:val="000C5C6B"/>
    <w:rsid w:val="000E0ED6"/>
    <w:rsid w:val="000E424A"/>
    <w:rsid w:val="000E5747"/>
    <w:rsid w:val="000F613E"/>
    <w:rsid w:val="00100449"/>
    <w:rsid w:val="00104664"/>
    <w:rsid w:val="00117CA0"/>
    <w:rsid w:val="00171D03"/>
    <w:rsid w:val="00196123"/>
    <w:rsid w:val="001A4A2E"/>
    <w:rsid w:val="001C4D28"/>
    <w:rsid w:val="001D4E11"/>
    <w:rsid w:val="001D571B"/>
    <w:rsid w:val="001F0EB0"/>
    <w:rsid w:val="001F3E98"/>
    <w:rsid w:val="0022464A"/>
    <w:rsid w:val="002275A2"/>
    <w:rsid w:val="00231E52"/>
    <w:rsid w:val="002354AD"/>
    <w:rsid w:val="00247EC2"/>
    <w:rsid w:val="00272528"/>
    <w:rsid w:val="002840B3"/>
    <w:rsid w:val="002B0866"/>
    <w:rsid w:val="002C116C"/>
    <w:rsid w:val="002D3BDC"/>
    <w:rsid w:val="00320313"/>
    <w:rsid w:val="00331D1F"/>
    <w:rsid w:val="003373C4"/>
    <w:rsid w:val="00355935"/>
    <w:rsid w:val="00372320"/>
    <w:rsid w:val="003A4E2F"/>
    <w:rsid w:val="00402F61"/>
    <w:rsid w:val="00407392"/>
    <w:rsid w:val="004603E6"/>
    <w:rsid w:val="0046565F"/>
    <w:rsid w:val="00473498"/>
    <w:rsid w:val="00473E0F"/>
    <w:rsid w:val="004A303F"/>
    <w:rsid w:val="004B4889"/>
    <w:rsid w:val="004E3D83"/>
    <w:rsid w:val="004F1108"/>
    <w:rsid w:val="004F4C4D"/>
    <w:rsid w:val="004F6263"/>
    <w:rsid w:val="005049D8"/>
    <w:rsid w:val="00505087"/>
    <w:rsid w:val="00532D08"/>
    <w:rsid w:val="00535413"/>
    <w:rsid w:val="00541870"/>
    <w:rsid w:val="00546F99"/>
    <w:rsid w:val="00555BC4"/>
    <w:rsid w:val="00556FEE"/>
    <w:rsid w:val="005650D5"/>
    <w:rsid w:val="005718D7"/>
    <w:rsid w:val="00571E86"/>
    <w:rsid w:val="00597F40"/>
    <w:rsid w:val="005F6536"/>
    <w:rsid w:val="006007E0"/>
    <w:rsid w:val="00613025"/>
    <w:rsid w:val="00666A25"/>
    <w:rsid w:val="0068239D"/>
    <w:rsid w:val="00683686"/>
    <w:rsid w:val="006A06CF"/>
    <w:rsid w:val="006A5CA3"/>
    <w:rsid w:val="006B07A4"/>
    <w:rsid w:val="006B4774"/>
    <w:rsid w:val="006C24EA"/>
    <w:rsid w:val="006C64C4"/>
    <w:rsid w:val="00742761"/>
    <w:rsid w:val="007474A0"/>
    <w:rsid w:val="007A06A9"/>
    <w:rsid w:val="007A703E"/>
    <w:rsid w:val="007D0778"/>
    <w:rsid w:val="007E0BC9"/>
    <w:rsid w:val="008471EA"/>
    <w:rsid w:val="008540F2"/>
    <w:rsid w:val="00856C4B"/>
    <w:rsid w:val="008653AF"/>
    <w:rsid w:val="00870DC6"/>
    <w:rsid w:val="008732B2"/>
    <w:rsid w:val="008A4A43"/>
    <w:rsid w:val="008B7D1C"/>
    <w:rsid w:val="008C17C2"/>
    <w:rsid w:val="008F3C8D"/>
    <w:rsid w:val="008F5D05"/>
    <w:rsid w:val="00915913"/>
    <w:rsid w:val="00915ED4"/>
    <w:rsid w:val="00946995"/>
    <w:rsid w:val="00965CC4"/>
    <w:rsid w:val="00970DA1"/>
    <w:rsid w:val="00971CC1"/>
    <w:rsid w:val="009E58E0"/>
    <w:rsid w:val="00A10E56"/>
    <w:rsid w:val="00A372D0"/>
    <w:rsid w:val="00A50CB2"/>
    <w:rsid w:val="00A64E48"/>
    <w:rsid w:val="00A8516F"/>
    <w:rsid w:val="00AD378A"/>
    <w:rsid w:val="00B0298E"/>
    <w:rsid w:val="00B116B3"/>
    <w:rsid w:val="00B15B2D"/>
    <w:rsid w:val="00B36610"/>
    <w:rsid w:val="00B4078F"/>
    <w:rsid w:val="00B43BD0"/>
    <w:rsid w:val="00B57B65"/>
    <w:rsid w:val="00B64919"/>
    <w:rsid w:val="00B85F31"/>
    <w:rsid w:val="00BB61A5"/>
    <w:rsid w:val="00BD7024"/>
    <w:rsid w:val="00BE5475"/>
    <w:rsid w:val="00BF214D"/>
    <w:rsid w:val="00C20504"/>
    <w:rsid w:val="00C259DC"/>
    <w:rsid w:val="00C63ED6"/>
    <w:rsid w:val="00C70E5C"/>
    <w:rsid w:val="00CB39A7"/>
    <w:rsid w:val="00CE1507"/>
    <w:rsid w:val="00CE697B"/>
    <w:rsid w:val="00D01288"/>
    <w:rsid w:val="00D4731C"/>
    <w:rsid w:val="00D577B9"/>
    <w:rsid w:val="00D929F3"/>
    <w:rsid w:val="00DA53B8"/>
    <w:rsid w:val="00DB2A1F"/>
    <w:rsid w:val="00DB2E7C"/>
    <w:rsid w:val="00DB3242"/>
    <w:rsid w:val="00E00849"/>
    <w:rsid w:val="00E2098A"/>
    <w:rsid w:val="00E25275"/>
    <w:rsid w:val="00E2741A"/>
    <w:rsid w:val="00E321FF"/>
    <w:rsid w:val="00E53BAB"/>
    <w:rsid w:val="00E60EA5"/>
    <w:rsid w:val="00E6435A"/>
    <w:rsid w:val="00EB107D"/>
    <w:rsid w:val="00ED5F43"/>
    <w:rsid w:val="00EE29F1"/>
    <w:rsid w:val="00EE7BC6"/>
    <w:rsid w:val="00F304BC"/>
    <w:rsid w:val="00F40014"/>
    <w:rsid w:val="00F5105E"/>
    <w:rsid w:val="00F657AE"/>
    <w:rsid w:val="00F84064"/>
    <w:rsid w:val="00FA1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2D9FB57"/>
  <w15:docId w15:val="{DB4AD454-C904-47CD-83F5-A820E7381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64C4"/>
    <w:pPr>
      <w:widowControl w:val="0"/>
    </w:pPr>
    <w:rPr>
      <w:rFonts w:ascii="標楷體" w:eastAsia="標楷體"/>
      <w:kern w:val="2"/>
    </w:rPr>
  </w:style>
  <w:style w:type="paragraph" w:styleId="1">
    <w:name w:val="heading 1"/>
    <w:basedOn w:val="a"/>
    <w:next w:val="a"/>
    <w:link w:val="10"/>
    <w:qFormat/>
    <w:rsid w:val="006C64C4"/>
    <w:pPr>
      <w:keepNext/>
      <w:numPr>
        <w:numId w:val="1"/>
      </w:numPr>
      <w:spacing w:before="180" w:after="180" w:line="720" w:lineRule="auto"/>
      <w:outlineLvl w:val="0"/>
    </w:pPr>
    <w:rPr>
      <w:rFonts w:ascii="Arial" w:hAnsi="Arial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rsid w:val="006C64C4"/>
    <w:rPr>
      <w:rFonts w:ascii="Arial" w:eastAsia="標楷體" w:hAnsi="Arial"/>
      <w:b/>
      <w:bCs/>
      <w:kern w:val="52"/>
      <w:sz w:val="52"/>
      <w:szCs w:val="52"/>
    </w:rPr>
  </w:style>
  <w:style w:type="paragraph" w:styleId="a3">
    <w:name w:val="List Paragraph"/>
    <w:basedOn w:val="a"/>
    <w:uiPriority w:val="34"/>
    <w:qFormat/>
    <w:rsid w:val="005650D5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473E0F"/>
    <w:pPr>
      <w:tabs>
        <w:tab w:val="center" w:pos="4153"/>
        <w:tab w:val="right" w:pos="8306"/>
      </w:tabs>
      <w:snapToGrid w:val="0"/>
    </w:pPr>
  </w:style>
  <w:style w:type="character" w:customStyle="1" w:styleId="a5">
    <w:name w:val="頁首 字元"/>
    <w:basedOn w:val="a0"/>
    <w:link w:val="a4"/>
    <w:uiPriority w:val="99"/>
    <w:rsid w:val="00473E0F"/>
    <w:rPr>
      <w:rFonts w:ascii="標楷體" w:eastAsia="標楷體"/>
      <w:kern w:val="2"/>
    </w:rPr>
  </w:style>
  <w:style w:type="paragraph" w:styleId="a6">
    <w:name w:val="footer"/>
    <w:basedOn w:val="a"/>
    <w:link w:val="a7"/>
    <w:uiPriority w:val="99"/>
    <w:unhideWhenUsed/>
    <w:rsid w:val="00473E0F"/>
    <w:pPr>
      <w:tabs>
        <w:tab w:val="center" w:pos="4153"/>
        <w:tab w:val="right" w:pos="8306"/>
      </w:tabs>
      <w:snapToGrid w:val="0"/>
    </w:pPr>
  </w:style>
  <w:style w:type="character" w:customStyle="1" w:styleId="a7">
    <w:name w:val="頁尾 字元"/>
    <w:basedOn w:val="a0"/>
    <w:link w:val="a6"/>
    <w:uiPriority w:val="99"/>
    <w:rsid w:val="00473E0F"/>
    <w:rPr>
      <w:rFonts w:ascii="標楷體" w:eastAsia="標楷體"/>
      <w:kern w:val="2"/>
    </w:rPr>
  </w:style>
  <w:style w:type="paragraph" w:customStyle="1" w:styleId="Default">
    <w:name w:val="Default"/>
    <w:rsid w:val="004A303F"/>
    <w:pPr>
      <w:widowControl w:val="0"/>
      <w:autoSpaceDE w:val="0"/>
      <w:autoSpaceDN w:val="0"/>
      <w:adjustRightInd w:val="0"/>
    </w:pPr>
    <w:rPr>
      <w:rFonts w:ascii="新細明體" w:cs="新細明體"/>
      <w:color w:val="000000"/>
      <w:sz w:val="24"/>
      <w:szCs w:val="24"/>
    </w:rPr>
  </w:style>
  <w:style w:type="character" w:styleId="a8">
    <w:name w:val="Emphasis"/>
    <w:basedOn w:val="a0"/>
    <w:uiPriority w:val="20"/>
    <w:qFormat/>
    <w:rsid w:val="00D929F3"/>
    <w:rPr>
      <w:i/>
      <w:iCs/>
    </w:rPr>
  </w:style>
  <w:style w:type="table" w:styleId="a9">
    <w:name w:val="Table Grid"/>
    <w:basedOn w:val="a1"/>
    <w:uiPriority w:val="59"/>
    <w:rsid w:val="001D57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F84064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5F6536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5F6536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d">
    <w:name w:val="FollowedHyperlink"/>
    <w:basedOn w:val="a0"/>
    <w:uiPriority w:val="99"/>
    <w:semiHidden/>
    <w:unhideWhenUsed/>
    <w:rsid w:val="00DB2A1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968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16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ctc.ntpc.edu.tw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enctc.ntpc.edu.tw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nctc.ntpc.edu.tw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823AF8-53FE-4C33-B87A-7A712D362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625</TotalTime>
  <Pages>8</Pages>
  <Words>590</Words>
  <Characters>3367</Characters>
  <Application>Microsoft Office Word</Application>
  <DocSecurity>0</DocSecurity>
  <Lines>28</Lines>
  <Paragraphs>7</Paragraphs>
  <ScaleCrop>false</ScaleCrop>
  <Company>Hewlett-Packard</Company>
  <LinksUpToDate>false</LinksUpToDate>
  <CharactersWithSpaces>3950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fashionsheep</dc:creator>
  <cp:lastModifiedBy>吳安絜</cp:lastModifiedBy>
  <cp:revision>21</cp:revision>
  <cp:lastPrinted>2017-08-04T06:41:00Z</cp:lastPrinted>
  <dcterms:created xsi:type="dcterms:W3CDTF">2017-07-24T02:36:00Z</dcterms:created>
  <dcterms:modified xsi:type="dcterms:W3CDTF">2017-08-04T06:49:00Z</dcterms:modified>
</cp:coreProperties>
</file>